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55922" w14:textId="77777777" w:rsidR="00ED7C37" w:rsidRPr="008E6555" w:rsidRDefault="00ED7C37" w:rsidP="00E94553">
      <w:bookmarkStart w:id="0" w:name="_GoBack"/>
      <w:bookmarkEnd w:id="0"/>
    </w:p>
    <w:p w14:paraId="43194B63" w14:textId="5501C1F4" w:rsidR="00360B92" w:rsidRDefault="00774C0C" w:rsidP="00E94553">
      <w:r w:rsidRPr="00774C0C">
        <w:rPr>
          <w:b/>
        </w:rPr>
        <w:t>Faglighed</w:t>
      </w:r>
      <w:r w:rsidR="00D00713">
        <w:rPr>
          <w:b/>
        </w:rPr>
        <w:br/>
      </w:r>
      <w:r w:rsidR="00D00713" w:rsidRPr="005A18D9">
        <w:rPr>
          <w:highlight w:val="green"/>
        </w:rPr>
        <w:t>Alt hvad vi gør har til formål at opmuntre unge mennesker til at dyrke og udvikle faglige interesser</w:t>
      </w:r>
      <w:r w:rsidR="00E156AE" w:rsidRPr="005A18D9">
        <w:rPr>
          <w:highlight w:val="green"/>
        </w:rPr>
        <w:t>.</w:t>
      </w:r>
    </w:p>
    <w:p w14:paraId="3F7A86CE" w14:textId="1D10B908" w:rsidR="001A08A2" w:rsidRPr="001A08A2" w:rsidRDefault="001A08A2" w:rsidP="00E94553">
      <w:pPr>
        <w:rPr>
          <w:i/>
        </w:rPr>
      </w:pPr>
      <w:r>
        <w:rPr>
          <w:i/>
        </w:rPr>
        <w:t>At vi efterlever denne værdi kendetegnes ved….</w:t>
      </w:r>
    </w:p>
    <w:p w14:paraId="5E456C77" w14:textId="510702A1" w:rsidR="000647CD" w:rsidRDefault="00AD1C72" w:rsidP="000647CD">
      <w:pPr>
        <w:pStyle w:val="Listeafsnit"/>
        <w:numPr>
          <w:ilvl w:val="0"/>
          <w:numId w:val="2"/>
        </w:numPr>
      </w:pPr>
      <w:r>
        <w:t>At s</w:t>
      </w:r>
      <w:r w:rsidR="005A18D9">
        <w:t>kolen har dygtige</w:t>
      </w:r>
      <w:r w:rsidR="00493857">
        <w:t xml:space="preserve"> lærere</w:t>
      </w:r>
      <w:r w:rsidR="005A18D9">
        <w:t xml:space="preserve">, </w:t>
      </w:r>
      <w:r w:rsidR="002E7001">
        <w:t>s</w:t>
      </w:r>
      <w:r w:rsidR="00493857">
        <w:t>om er</w:t>
      </w:r>
      <w:r w:rsidR="002E7001">
        <w:t xml:space="preserve"> </w:t>
      </w:r>
      <w:r w:rsidR="005A18D9">
        <w:t xml:space="preserve">fagligt </w:t>
      </w:r>
      <w:r w:rsidR="005E7997">
        <w:t xml:space="preserve">og pædagogisk </w:t>
      </w:r>
      <w:r w:rsidR="005A18D9">
        <w:t>opdaterede.</w:t>
      </w:r>
    </w:p>
    <w:p w14:paraId="397BDFBF" w14:textId="4A8A907F" w:rsidR="005A18D9" w:rsidRDefault="00AD1C72" w:rsidP="000647CD">
      <w:pPr>
        <w:pStyle w:val="Listeafsnit"/>
        <w:numPr>
          <w:ilvl w:val="0"/>
          <w:numId w:val="2"/>
        </w:numPr>
      </w:pPr>
      <w:r>
        <w:t>At s</w:t>
      </w:r>
      <w:r w:rsidR="0056738D">
        <w:t xml:space="preserve">kolen har nogle fysiske rammer, som understøtter </w:t>
      </w:r>
      <w:r w:rsidR="00231E50">
        <w:t>faglig fordybelse.</w:t>
      </w:r>
    </w:p>
    <w:p w14:paraId="40D62DB5" w14:textId="2C62DC2F" w:rsidR="004B202B" w:rsidRPr="008F575C" w:rsidRDefault="00853EE2" w:rsidP="000647CD">
      <w:pPr>
        <w:pStyle w:val="Listeafsnit"/>
        <w:numPr>
          <w:ilvl w:val="0"/>
          <w:numId w:val="2"/>
        </w:numPr>
      </w:pPr>
      <w:r w:rsidRPr="008F575C">
        <w:t xml:space="preserve">At </w:t>
      </w:r>
      <w:r w:rsidR="00101EF4" w:rsidRPr="008F575C">
        <w:t>vi</w:t>
      </w:r>
      <w:r w:rsidR="008B19B7" w:rsidRPr="008F575C">
        <w:t xml:space="preserve"> </w:t>
      </w:r>
      <w:r w:rsidR="008F575C" w:rsidRPr="008F575C">
        <w:t>løbend</w:t>
      </w:r>
      <w:r w:rsidR="008F575C">
        <w:t xml:space="preserve">e </w:t>
      </w:r>
      <w:r w:rsidR="008B19B7" w:rsidRPr="008F575C">
        <w:t>evaluerer og aktivt arbejder på at forbedre undervisningen.</w:t>
      </w:r>
    </w:p>
    <w:p w14:paraId="2C7B134F" w14:textId="1E58A17D" w:rsidR="00231E50" w:rsidRDefault="00AD1C72" w:rsidP="000647CD">
      <w:pPr>
        <w:pStyle w:val="Listeafsnit"/>
        <w:numPr>
          <w:ilvl w:val="0"/>
          <w:numId w:val="2"/>
        </w:numPr>
      </w:pPr>
      <w:r>
        <w:t>At s</w:t>
      </w:r>
      <w:r w:rsidR="00C977C2">
        <w:t xml:space="preserve">kolen og dens lærere udstråler </w:t>
      </w:r>
      <w:r w:rsidR="00445530">
        <w:t xml:space="preserve">fagligt </w:t>
      </w:r>
      <w:r w:rsidR="00FC7F42">
        <w:t xml:space="preserve">og pædagogisk </w:t>
      </w:r>
      <w:r w:rsidR="00445530">
        <w:t>engagement</w:t>
      </w:r>
      <w:r w:rsidR="0088554C">
        <w:t>.</w:t>
      </w:r>
    </w:p>
    <w:p w14:paraId="101FE1CE" w14:textId="6FD30D0B" w:rsidR="00445530" w:rsidRDefault="00FC7F42" w:rsidP="000647CD">
      <w:pPr>
        <w:pStyle w:val="Listeafsnit"/>
        <w:numPr>
          <w:ilvl w:val="0"/>
          <w:numId w:val="2"/>
        </w:numPr>
      </w:pPr>
      <w:r>
        <w:t>At vi handler konstruktivt på motivationsproblemer</w:t>
      </w:r>
    </w:p>
    <w:p w14:paraId="0EA859CF" w14:textId="7F29A8FA" w:rsidR="00FC7F42" w:rsidRDefault="000A3FEF" w:rsidP="000647CD">
      <w:pPr>
        <w:pStyle w:val="Listeafsnit"/>
        <w:numPr>
          <w:ilvl w:val="0"/>
          <w:numId w:val="2"/>
        </w:numPr>
      </w:pPr>
      <w:r>
        <w:t xml:space="preserve">At den enkelte elev </w:t>
      </w:r>
      <w:r w:rsidR="00F271F0">
        <w:t xml:space="preserve">udfordres </w:t>
      </w:r>
      <w:r w:rsidR="00FC2A7A">
        <w:t xml:space="preserve">på et </w:t>
      </w:r>
      <w:r w:rsidR="00EA5EA5">
        <w:t>passende fagligt niveau</w:t>
      </w:r>
    </w:p>
    <w:p w14:paraId="703DC1EB" w14:textId="0035693D" w:rsidR="00EA5EA5" w:rsidRDefault="00C874D2" w:rsidP="000647CD">
      <w:pPr>
        <w:pStyle w:val="Listeafsnit"/>
        <w:numPr>
          <w:ilvl w:val="0"/>
          <w:numId w:val="2"/>
        </w:numPr>
      </w:pPr>
      <w:r>
        <w:t xml:space="preserve">At vi tilstræber anvendelse af </w:t>
      </w:r>
      <w:r w:rsidR="005C75CF">
        <w:t>indbydende og opdaterede undervisningsmidler.</w:t>
      </w:r>
    </w:p>
    <w:p w14:paraId="1C12F2F9" w14:textId="6399A4EA" w:rsidR="000C5B18" w:rsidRPr="00C84E94" w:rsidRDefault="00F73B1C" w:rsidP="000647CD">
      <w:pPr>
        <w:pStyle w:val="Listeafsnit"/>
        <w:numPr>
          <w:ilvl w:val="0"/>
          <w:numId w:val="2"/>
        </w:numPr>
        <w:rPr>
          <w:lang w:val="nb-NO"/>
        </w:rPr>
      </w:pPr>
      <w:r w:rsidRPr="00C84E94">
        <w:rPr>
          <w:lang w:val="nb-NO"/>
        </w:rPr>
        <w:t xml:space="preserve">At </w:t>
      </w:r>
      <w:r w:rsidR="00C84E94" w:rsidRPr="00C84E94">
        <w:rPr>
          <w:lang w:val="nb-NO"/>
        </w:rPr>
        <w:t>vi fremmer aktiviteter i fag</w:t>
      </w:r>
      <w:r w:rsidR="00C84E94">
        <w:rPr>
          <w:lang w:val="nb-NO"/>
        </w:rPr>
        <w:t>grupperne.</w:t>
      </w:r>
    </w:p>
    <w:p w14:paraId="3C6DED3B" w14:textId="513C45EA" w:rsidR="00D00713" w:rsidRDefault="00774C0C" w:rsidP="00E94553">
      <w:r w:rsidRPr="00774C0C">
        <w:rPr>
          <w:b/>
        </w:rPr>
        <w:t>Tillid</w:t>
      </w:r>
      <w:r w:rsidR="00D00713">
        <w:rPr>
          <w:b/>
        </w:rPr>
        <w:br/>
      </w:r>
      <w:r w:rsidR="00360B92" w:rsidRPr="00103DA8">
        <w:rPr>
          <w:highlight w:val="green"/>
        </w:rPr>
        <w:t xml:space="preserve">Alt hvad vi gør </w:t>
      </w:r>
      <w:r w:rsidR="00AF6A01" w:rsidRPr="00103DA8">
        <w:rPr>
          <w:highlight w:val="green"/>
        </w:rPr>
        <w:t>er</w:t>
      </w:r>
      <w:r w:rsidR="00360B92" w:rsidRPr="00103DA8">
        <w:rPr>
          <w:highlight w:val="green"/>
        </w:rPr>
        <w:t xml:space="preserve"> </w:t>
      </w:r>
      <w:r w:rsidR="002B6AD6" w:rsidRPr="00103DA8">
        <w:rPr>
          <w:highlight w:val="green"/>
        </w:rPr>
        <w:t>gennemsyret</w:t>
      </w:r>
      <w:r w:rsidR="00360B92" w:rsidRPr="00103DA8">
        <w:rPr>
          <w:highlight w:val="green"/>
        </w:rPr>
        <w:t xml:space="preserve"> af forståelse, åbenhed</w:t>
      </w:r>
      <w:r w:rsidR="00AF6A01" w:rsidRPr="00103DA8">
        <w:rPr>
          <w:highlight w:val="green"/>
        </w:rPr>
        <w:t>,</w:t>
      </w:r>
      <w:r w:rsidR="00360B92" w:rsidRPr="00103DA8">
        <w:rPr>
          <w:highlight w:val="green"/>
        </w:rPr>
        <w:t xml:space="preserve"> inddragelse</w:t>
      </w:r>
      <w:r w:rsidR="00AF6A01" w:rsidRPr="00103DA8">
        <w:rPr>
          <w:highlight w:val="green"/>
        </w:rPr>
        <w:t xml:space="preserve"> og tillid til hinanden</w:t>
      </w:r>
      <w:r w:rsidR="00360B92" w:rsidRPr="00103DA8">
        <w:rPr>
          <w:highlight w:val="green"/>
        </w:rPr>
        <w:t>.</w:t>
      </w:r>
    </w:p>
    <w:p w14:paraId="599D50A0" w14:textId="77777777" w:rsidR="0029753D" w:rsidRPr="001A08A2" w:rsidRDefault="0029753D" w:rsidP="0029753D">
      <w:pPr>
        <w:rPr>
          <w:i/>
        </w:rPr>
      </w:pPr>
      <w:r>
        <w:rPr>
          <w:i/>
        </w:rPr>
        <w:t>At vi efterlever denne værdi kendetegnes ved….</w:t>
      </w:r>
    </w:p>
    <w:p w14:paraId="1052F568" w14:textId="2240FD5B" w:rsidR="0029753D" w:rsidRDefault="008061EE" w:rsidP="0029753D">
      <w:pPr>
        <w:pStyle w:val="Listeafsnit"/>
        <w:numPr>
          <w:ilvl w:val="0"/>
          <w:numId w:val="3"/>
        </w:numPr>
      </w:pPr>
      <w:r>
        <w:t xml:space="preserve">At </w:t>
      </w:r>
      <w:r w:rsidR="00DA57BA">
        <w:t xml:space="preserve">vi </w:t>
      </w:r>
      <w:r w:rsidR="001D2C26">
        <w:t>sikre</w:t>
      </w:r>
      <w:r w:rsidR="00DA57BA">
        <w:t>r</w:t>
      </w:r>
      <w:r w:rsidR="001D2C26">
        <w:t xml:space="preserve"> et meget højt informationsniveau mellem alle grupper på skolen.</w:t>
      </w:r>
    </w:p>
    <w:p w14:paraId="5344E56E" w14:textId="00D3ABFA" w:rsidR="001D2C26" w:rsidRDefault="000F07D7" w:rsidP="0029753D">
      <w:pPr>
        <w:pStyle w:val="Listeafsnit"/>
        <w:numPr>
          <w:ilvl w:val="0"/>
          <w:numId w:val="3"/>
        </w:numPr>
      </w:pPr>
      <w:r>
        <w:t>At vi aktivt forebygger og bekæmper alle former for mobning og mistrivsel</w:t>
      </w:r>
      <w:r w:rsidR="0082451C">
        <w:t xml:space="preserve"> i alle led.</w:t>
      </w:r>
    </w:p>
    <w:p w14:paraId="53793D3B" w14:textId="1D16283A" w:rsidR="0082451C" w:rsidRDefault="00D248BE" w:rsidP="0029753D">
      <w:pPr>
        <w:pStyle w:val="Listeafsnit"/>
        <w:numPr>
          <w:ilvl w:val="0"/>
          <w:numId w:val="3"/>
        </w:numPr>
      </w:pPr>
      <w:r>
        <w:t xml:space="preserve">At elevrådet </w:t>
      </w:r>
      <w:r w:rsidR="005677BE">
        <w:t xml:space="preserve">såvel som personalegrupper </w:t>
      </w:r>
      <w:r>
        <w:t>aktivt inddrages i væsentlige beslutninger og udvikling af skolens aktiviteter.</w:t>
      </w:r>
    </w:p>
    <w:p w14:paraId="4E15399F" w14:textId="3B83871B" w:rsidR="00BD58E0" w:rsidRDefault="00BD58E0" w:rsidP="0029753D">
      <w:pPr>
        <w:pStyle w:val="Listeafsnit"/>
        <w:numPr>
          <w:ilvl w:val="0"/>
          <w:numId w:val="3"/>
        </w:numPr>
      </w:pPr>
      <w:r>
        <w:t>At vi har fokus på og insi</w:t>
      </w:r>
      <w:r w:rsidR="00FB6D59">
        <w:t>s</w:t>
      </w:r>
      <w:r>
        <w:t>terer på en ”ordentlig omgangstone”</w:t>
      </w:r>
    </w:p>
    <w:p w14:paraId="3429A98D" w14:textId="6735C009" w:rsidR="00D248BE" w:rsidRDefault="004500B0" w:rsidP="0029753D">
      <w:pPr>
        <w:pStyle w:val="Listeafsnit"/>
        <w:numPr>
          <w:ilvl w:val="0"/>
          <w:numId w:val="3"/>
        </w:numPr>
      </w:pPr>
      <w:r>
        <w:t>At enhver elev eller medarbejder</w:t>
      </w:r>
      <w:r w:rsidR="00C6744B">
        <w:t xml:space="preserve"> trygt kan ytre sin mening i skolens organer.</w:t>
      </w:r>
    </w:p>
    <w:p w14:paraId="141504F2" w14:textId="77777777" w:rsidR="001863A8" w:rsidRPr="00360B92" w:rsidRDefault="001863A8" w:rsidP="00FB6D59">
      <w:pPr>
        <w:pStyle w:val="Listeafsnit"/>
      </w:pPr>
    </w:p>
    <w:p w14:paraId="6032C939" w14:textId="056B6C11" w:rsidR="00774C0C" w:rsidRDefault="00774C0C" w:rsidP="00E94553">
      <w:r w:rsidRPr="00774C0C">
        <w:rPr>
          <w:b/>
        </w:rPr>
        <w:t>Engagement</w:t>
      </w:r>
      <w:r w:rsidR="002B6AD6">
        <w:rPr>
          <w:b/>
        </w:rPr>
        <w:br/>
      </w:r>
      <w:r w:rsidR="002B6AD6" w:rsidRPr="00103DA8">
        <w:rPr>
          <w:highlight w:val="green"/>
        </w:rPr>
        <w:t xml:space="preserve">Alt hvad vi gør er båret af et dybfølt engagement i </w:t>
      </w:r>
      <w:r w:rsidR="009D6744" w:rsidRPr="00103DA8">
        <w:rPr>
          <w:highlight w:val="green"/>
        </w:rPr>
        <w:t xml:space="preserve">såvel </w:t>
      </w:r>
      <w:r w:rsidR="002B6AD6" w:rsidRPr="00103DA8">
        <w:rPr>
          <w:highlight w:val="green"/>
        </w:rPr>
        <w:t xml:space="preserve">fagligheden </w:t>
      </w:r>
      <w:r w:rsidR="009D6744" w:rsidRPr="00103DA8">
        <w:rPr>
          <w:highlight w:val="green"/>
        </w:rPr>
        <w:t>som</w:t>
      </w:r>
      <w:r w:rsidR="002B6AD6" w:rsidRPr="00103DA8">
        <w:rPr>
          <w:highlight w:val="green"/>
        </w:rPr>
        <w:t xml:space="preserve"> </w:t>
      </w:r>
      <w:r w:rsidR="00517539" w:rsidRPr="00103DA8">
        <w:rPr>
          <w:highlight w:val="green"/>
        </w:rPr>
        <w:t xml:space="preserve">i </w:t>
      </w:r>
      <w:r w:rsidR="002B6AD6" w:rsidRPr="00103DA8">
        <w:rPr>
          <w:highlight w:val="green"/>
        </w:rPr>
        <w:t>de aktiviteter, skolen danner ramme om.</w:t>
      </w:r>
    </w:p>
    <w:p w14:paraId="598A6B67" w14:textId="77777777" w:rsidR="001863A8" w:rsidRPr="001A08A2" w:rsidRDefault="001863A8" w:rsidP="001863A8">
      <w:pPr>
        <w:rPr>
          <w:i/>
        </w:rPr>
      </w:pPr>
      <w:r>
        <w:rPr>
          <w:i/>
        </w:rPr>
        <w:t>At vi efterlever denne værdi kendetegnes ved….</w:t>
      </w:r>
    </w:p>
    <w:p w14:paraId="051D8BD7" w14:textId="3AB4BBEB" w:rsidR="001863A8" w:rsidRDefault="006B266F" w:rsidP="001863A8">
      <w:pPr>
        <w:pStyle w:val="Listeafsnit"/>
        <w:numPr>
          <w:ilvl w:val="0"/>
          <w:numId w:val="4"/>
        </w:numPr>
      </w:pPr>
      <w:r>
        <w:t xml:space="preserve">At der er opbakning </w:t>
      </w:r>
      <w:r w:rsidR="00950D21">
        <w:t>fra både elever og medarbejdere til faglige såvel som sociale aktiviteter i skolens regi.</w:t>
      </w:r>
    </w:p>
    <w:p w14:paraId="4299F45F" w14:textId="4DD367B3" w:rsidR="00950D21" w:rsidRDefault="0007482B" w:rsidP="001863A8">
      <w:pPr>
        <w:pStyle w:val="Listeafsnit"/>
        <w:numPr>
          <w:ilvl w:val="0"/>
          <w:numId w:val="4"/>
        </w:numPr>
      </w:pPr>
      <w:r>
        <w:t>At entusia</w:t>
      </w:r>
      <w:r w:rsidR="001740CE">
        <w:t>s</w:t>
      </w:r>
      <w:r>
        <w:t xml:space="preserve">me understøttes </w:t>
      </w:r>
      <w:r w:rsidR="00F87AEE">
        <w:t xml:space="preserve">og </w:t>
      </w:r>
      <w:r w:rsidR="008958D2">
        <w:t>påskønnes.</w:t>
      </w:r>
    </w:p>
    <w:p w14:paraId="423E1086" w14:textId="0C7AE530" w:rsidR="005316E8" w:rsidRDefault="005316E8" w:rsidP="00CC2A1D">
      <w:pPr>
        <w:pStyle w:val="Listeafsnit"/>
        <w:numPr>
          <w:ilvl w:val="0"/>
          <w:numId w:val="4"/>
        </w:numPr>
      </w:pPr>
      <w:r>
        <w:t>At nye ideer og nye initiativer understøttes og afprøves.</w:t>
      </w:r>
    </w:p>
    <w:p w14:paraId="7E844C87" w14:textId="7692CA59" w:rsidR="00DB6EC2" w:rsidRPr="002B6AD6" w:rsidRDefault="00303CCD" w:rsidP="001863A8">
      <w:pPr>
        <w:pStyle w:val="Listeafsnit"/>
        <w:numPr>
          <w:ilvl w:val="0"/>
          <w:numId w:val="4"/>
        </w:numPr>
      </w:pPr>
      <w:r>
        <w:t>At der tilbydes en række faglige, fysiske og sociale aktiviteter</w:t>
      </w:r>
      <w:r w:rsidR="003745A8">
        <w:t xml:space="preserve"> både i og udenfor skoletiden (f.eks. filmklub, m</w:t>
      </w:r>
      <w:r w:rsidR="00B62B4D">
        <w:t xml:space="preserve">usiske aktiviteter, sportsaktiviteter, </w:t>
      </w:r>
      <w:r w:rsidR="006E6EE1">
        <w:t>fester, cafeer</w:t>
      </w:r>
      <w:r w:rsidR="009B6766">
        <w:t xml:space="preserve"> m.v.)</w:t>
      </w:r>
    </w:p>
    <w:p w14:paraId="175E72EA" w14:textId="02B49F1B" w:rsidR="00774C0C" w:rsidRDefault="00633067" w:rsidP="00E94553">
      <w:r>
        <w:rPr>
          <w:b/>
        </w:rPr>
        <w:t>F</w:t>
      </w:r>
      <w:r w:rsidR="00774C0C" w:rsidRPr="00774C0C">
        <w:rPr>
          <w:b/>
        </w:rPr>
        <w:t>ællesskab</w:t>
      </w:r>
      <w:r w:rsidR="002B6AD6">
        <w:rPr>
          <w:b/>
        </w:rPr>
        <w:br/>
      </w:r>
      <w:r w:rsidR="00201457" w:rsidRPr="00103DA8">
        <w:rPr>
          <w:highlight w:val="green"/>
        </w:rPr>
        <w:t xml:space="preserve">Alt hvad vi gør </w:t>
      </w:r>
      <w:r w:rsidR="00D01E19" w:rsidRPr="00103DA8">
        <w:rPr>
          <w:highlight w:val="green"/>
        </w:rPr>
        <w:t>sker med afsæt i et rummeligt fællesskab, hvor vi både kan være seriøse</w:t>
      </w:r>
      <w:r w:rsidR="0049662A" w:rsidRPr="00103DA8">
        <w:rPr>
          <w:highlight w:val="green"/>
        </w:rPr>
        <w:t>, uformelle og have det sjovt sammen.</w:t>
      </w:r>
    </w:p>
    <w:p w14:paraId="3B4359C1" w14:textId="77777777" w:rsidR="0027083F" w:rsidRPr="001A08A2" w:rsidRDefault="0027083F" w:rsidP="0027083F">
      <w:pPr>
        <w:rPr>
          <w:i/>
        </w:rPr>
      </w:pPr>
      <w:r>
        <w:rPr>
          <w:i/>
        </w:rPr>
        <w:t>At vi efterlever denne værdi kendetegnes ved….</w:t>
      </w:r>
    </w:p>
    <w:p w14:paraId="32C7B08F" w14:textId="77777777" w:rsidR="00F153F1" w:rsidRPr="00F153F1" w:rsidRDefault="00F153F1" w:rsidP="00F153F1">
      <w:pPr>
        <w:pStyle w:val="Listeafsnit"/>
        <w:numPr>
          <w:ilvl w:val="0"/>
          <w:numId w:val="5"/>
        </w:numPr>
      </w:pPr>
      <w:r w:rsidRPr="00F153F1">
        <w:t>At vi har fokus på fællesskabet i institutionens daglige virke.</w:t>
      </w:r>
    </w:p>
    <w:p w14:paraId="07E214BC" w14:textId="77777777" w:rsidR="006C355C" w:rsidRDefault="00103DA8" w:rsidP="0027083F">
      <w:pPr>
        <w:pStyle w:val="Listeafsnit"/>
        <w:numPr>
          <w:ilvl w:val="0"/>
          <w:numId w:val="5"/>
        </w:numPr>
      </w:pPr>
      <w:r>
        <w:t xml:space="preserve">At vi </w:t>
      </w:r>
      <w:r w:rsidR="006C355C">
        <w:t>har</w:t>
      </w:r>
      <w:r w:rsidR="008D4EBC">
        <w:t xml:space="preserve"> sociale aktiviteter både internt i og på tværs af skolens grupper</w:t>
      </w:r>
      <w:r w:rsidR="006C355C">
        <w:t>.</w:t>
      </w:r>
    </w:p>
    <w:p w14:paraId="66488727" w14:textId="52E92214" w:rsidR="0027083F" w:rsidRDefault="00555064" w:rsidP="0027083F">
      <w:pPr>
        <w:pStyle w:val="Listeafsnit"/>
        <w:numPr>
          <w:ilvl w:val="0"/>
          <w:numId w:val="5"/>
        </w:numPr>
      </w:pPr>
      <w:r>
        <w:t>At vi har gode og trygge fester og caféarrangementer for eleverne.</w:t>
      </w:r>
      <w:r w:rsidR="008D4EBC">
        <w:t xml:space="preserve"> </w:t>
      </w:r>
    </w:p>
    <w:p w14:paraId="54CD4C94" w14:textId="4AD21630" w:rsidR="00555064" w:rsidRDefault="00555064" w:rsidP="0027083F">
      <w:pPr>
        <w:pStyle w:val="Listeafsnit"/>
        <w:numPr>
          <w:ilvl w:val="0"/>
          <w:numId w:val="5"/>
        </w:numPr>
      </w:pPr>
      <w:r>
        <w:lastRenderedPageBreak/>
        <w:t xml:space="preserve">At vi </w:t>
      </w:r>
      <w:r w:rsidR="0077003A">
        <w:t>har studierejser med fokus på både faglighed og fællesskab.</w:t>
      </w:r>
    </w:p>
    <w:p w14:paraId="78AA0347" w14:textId="293D32BF" w:rsidR="00B55DD4" w:rsidRDefault="00B55DD4" w:rsidP="0027083F">
      <w:pPr>
        <w:pStyle w:val="Listeafsnit"/>
        <w:numPr>
          <w:ilvl w:val="0"/>
          <w:numId w:val="5"/>
        </w:numPr>
      </w:pPr>
      <w:r>
        <w:t>At vi</w:t>
      </w:r>
      <w:r w:rsidR="00D321DB">
        <w:t xml:space="preserve"> fastholder og udvikler den ugentlige samling </w:t>
      </w:r>
      <w:r w:rsidR="001C5194">
        <w:t xml:space="preserve">som </w:t>
      </w:r>
      <w:r w:rsidR="009244E9">
        <w:t>et vigtigt forum for vores fællesskab.</w:t>
      </w:r>
    </w:p>
    <w:p w14:paraId="2BD08854" w14:textId="67B86873" w:rsidR="00B055F7" w:rsidRDefault="00B055F7" w:rsidP="0027083F">
      <w:pPr>
        <w:pStyle w:val="Listeafsnit"/>
        <w:numPr>
          <w:ilvl w:val="0"/>
          <w:numId w:val="5"/>
        </w:numPr>
      </w:pPr>
      <w:r w:rsidRPr="00313C70">
        <w:t xml:space="preserve">At vi har </w:t>
      </w:r>
      <w:r w:rsidR="009B00F4" w:rsidRPr="00313C70">
        <w:t xml:space="preserve">en årlig revy, </w:t>
      </w:r>
      <w:r w:rsidR="00F7766E" w:rsidRPr="00313C70">
        <w:t xml:space="preserve">som </w:t>
      </w:r>
      <w:r w:rsidR="00313C70" w:rsidRPr="00313C70">
        <w:t xml:space="preserve">på humoristisk vis samler op på </w:t>
      </w:r>
      <w:r w:rsidR="00C2244B">
        <w:t>skole</w:t>
      </w:r>
      <w:r w:rsidR="00313C70" w:rsidRPr="00313C70">
        <w:t>året, der er gået</w:t>
      </w:r>
      <w:r w:rsidR="00313C70">
        <w:t>.</w:t>
      </w:r>
    </w:p>
    <w:p w14:paraId="4BD8A9F1" w14:textId="35C985CB" w:rsidR="008178F5" w:rsidRDefault="008178F5" w:rsidP="0027083F">
      <w:pPr>
        <w:pStyle w:val="Listeafsnit"/>
        <w:numPr>
          <w:ilvl w:val="0"/>
          <w:numId w:val="5"/>
        </w:numPr>
      </w:pPr>
      <w:r>
        <w:t>At vi i slutningen af hvert skoleår har en 3g-samling og en hf-samling</w:t>
      </w:r>
      <w:r w:rsidR="007C30CC">
        <w:t>, som markerer afslutningen på 2 eller 3 års fællesskab på skolen.</w:t>
      </w:r>
    </w:p>
    <w:p w14:paraId="0F1E9457" w14:textId="26BFEF92" w:rsidR="00BC0E67" w:rsidRPr="00313C70" w:rsidRDefault="00BC0E67" w:rsidP="0027083F">
      <w:pPr>
        <w:pStyle w:val="Listeafsnit"/>
        <w:numPr>
          <w:ilvl w:val="0"/>
          <w:numId w:val="5"/>
        </w:numPr>
      </w:pPr>
      <w:r>
        <w:t xml:space="preserve">At vi tænker </w:t>
      </w:r>
      <w:r w:rsidR="00B311AB">
        <w:t>vores fællesskab ind i alle brobygningsaktiviteter</w:t>
      </w:r>
      <w:r w:rsidR="00AA65D7">
        <w:t xml:space="preserve"> på linje med fagligheden.</w:t>
      </w:r>
    </w:p>
    <w:p w14:paraId="55349423" w14:textId="77777777" w:rsidR="0027083F" w:rsidRPr="00313C70" w:rsidRDefault="0027083F" w:rsidP="00E94553"/>
    <w:p w14:paraId="1D6B415E" w14:textId="77777777" w:rsidR="00774C0C" w:rsidRDefault="00774C0C" w:rsidP="00E94553">
      <w:r w:rsidRPr="00774C0C">
        <w:rPr>
          <w:b/>
        </w:rPr>
        <w:t>Udsyn</w:t>
      </w:r>
      <w:r w:rsidR="00115F35">
        <w:rPr>
          <w:b/>
        </w:rPr>
        <w:br/>
      </w:r>
      <w:r w:rsidR="004D7249" w:rsidRPr="00E72BDF">
        <w:rPr>
          <w:highlight w:val="green"/>
        </w:rPr>
        <w:t>A</w:t>
      </w:r>
      <w:r w:rsidR="006933FA" w:rsidRPr="00E72BDF">
        <w:rPr>
          <w:highlight w:val="green"/>
        </w:rPr>
        <w:t>lt</w:t>
      </w:r>
      <w:r w:rsidR="00115F35" w:rsidRPr="00E72BDF">
        <w:rPr>
          <w:highlight w:val="green"/>
        </w:rPr>
        <w:t xml:space="preserve"> hvad vi </w:t>
      </w:r>
      <w:r w:rsidR="006933FA" w:rsidRPr="00E72BDF">
        <w:rPr>
          <w:highlight w:val="green"/>
        </w:rPr>
        <w:t xml:space="preserve">gør </w:t>
      </w:r>
      <w:r w:rsidR="004D7249" w:rsidRPr="00E72BDF">
        <w:rPr>
          <w:highlight w:val="green"/>
        </w:rPr>
        <w:t>har</w:t>
      </w:r>
      <w:r w:rsidR="006933FA" w:rsidRPr="00E72BDF">
        <w:rPr>
          <w:highlight w:val="green"/>
        </w:rPr>
        <w:t xml:space="preserve"> udsynet til både den nære og den fjerne omverd</w:t>
      </w:r>
      <w:r w:rsidR="004D7249" w:rsidRPr="00E72BDF">
        <w:rPr>
          <w:highlight w:val="green"/>
        </w:rPr>
        <w:t>en</w:t>
      </w:r>
      <w:r w:rsidR="006933FA" w:rsidRPr="00E72BDF">
        <w:rPr>
          <w:highlight w:val="green"/>
        </w:rPr>
        <w:t xml:space="preserve"> </w:t>
      </w:r>
      <w:r w:rsidR="004D7249" w:rsidRPr="00E72BDF">
        <w:rPr>
          <w:highlight w:val="green"/>
        </w:rPr>
        <w:t>som</w:t>
      </w:r>
      <w:r w:rsidR="006933FA" w:rsidRPr="00E72BDF">
        <w:rPr>
          <w:highlight w:val="green"/>
        </w:rPr>
        <w:t xml:space="preserve"> omdrejningspunkt.</w:t>
      </w:r>
      <w:r w:rsidR="006933FA">
        <w:t xml:space="preserve"> </w:t>
      </w:r>
    </w:p>
    <w:p w14:paraId="534918AD" w14:textId="77777777" w:rsidR="00BE270B" w:rsidRPr="001A08A2" w:rsidRDefault="00BE270B" w:rsidP="00BE270B">
      <w:pPr>
        <w:rPr>
          <w:i/>
        </w:rPr>
      </w:pPr>
      <w:r>
        <w:rPr>
          <w:i/>
        </w:rPr>
        <w:t>At vi efterlever denne værdi kendetegnes ved….</w:t>
      </w:r>
    </w:p>
    <w:p w14:paraId="7A5A058F" w14:textId="2B3803F8" w:rsidR="00C77151" w:rsidRDefault="00644DA0" w:rsidP="008C2F12">
      <w:pPr>
        <w:pStyle w:val="Listeafsnit"/>
        <w:numPr>
          <w:ilvl w:val="0"/>
          <w:numId w:val="7"/>
        </w:numPr>
      </w:pPr>
      <w:r>
        <w:t>At vi vedligeholder og udvikler vores internationale kontakter</w:t>
      </w:r>
    </w:p>
    <w:p w14:paraId="58514330" w14:textId="1EFD0FB2" w:rsidR="009171ED" w:rsidRDefault="009171ED" w:rsidP="005C10D4">
      <w:pPr>
        <w:pStyle w:val="Listeafsnit"/>
        <w:numPr>
          <w:ilvl w:val="0"/>
          <w:numId w:val="7"/>
        </w:numPr>
      </w:pPr>
      <w:r>
        <w:t xml:space="preserve">At vi løbende </w:t>
      </w:r>
      <w:r w:rsidR="00982E6E">
        <w:t>etablerer og udvikler kontakter i lokalsamfundet (f.eks. virksomheder</w:t>
      </w:r>
      <w:r w:rsidR="00062D33">
        <w:t xml:space="preserve"> og</w:t>
      </w:r>
      <w:r w:rsidR="00982E6E">
        <w:t xml:space="preserve"> </w:t>
      </w:r>
      <w:r w:rsidR="001C3525">
        <w:t>andre uddannelsesinstitutioner</w:t>
      </w:r>
      <w:r w:rsidR="00062D33">
        <w:t xml:space="preserve"> m.v.)</w:t>
      </w:r>
    </w:p>
    <w:p w14:paraId="6D4FE7E4" w14:textId="4C1505AB" w:rsidR="008C2F12" w:rsidRDefault="008C2F12" w:rsidP="005C10D4">
      <w:pPr>
        <w:pStyle w:val="Listeafsnit"/>
        <w:numPr>
          <w:ilvl w:val="0"/>
          <w:numId w:val="7"/>
        </w:numPr>
      </w:pPr>
      <w:r>
        <w:t>At vi etablerer sammenhæng mellem den daglige undervisning og vores internationale</w:t>
      </w:r>
      <w:r w:rsidR="006956C5">
        <w:t xml:space="preserve"> såvel som lokale kontakter i størst mulig grad.</w:t>
      </w:r>
    </w:p>
    <w:p w14:paraId="0A75B116" w14:textId="6B92F887" w:rsidR="00644DA0" w:rsidRDefault="00A55DE5" w:rsidP="005C10D4">
      <w:pPr>
        <w:pStyle w:val="Listeafsnit"/>
        <w:numPr>
          <w:ilvl w:val="0"/>
          <w:numId w:val="7"/>
        </w:numPr>
      </w:pPr>
      <w:r w:rsidRPr="002F139A">
        <w:t xml:space="preserve">At </w:t>
      </w:r>
      <w:r w:rsidR="002F139A" w:rsidRPr="002F139A">
        <w:t>vi flere gange o</w:t>
      </w:r>
      <w:r w:rsidR="002F139A">
        <w:t xml:space="preserve">m året arrangerer spændende </w:t>
      </w:r>
      <w:r w:rsidR="001D4D38">
        <w:t>fællesarrangementer</w:t>
      </w:r>
      <w:r w:rsidR="004C38E7">
        <w:t xml:space="preserve">, som kan bidrage </w:t>
      </w:r>
      <w:r w:rsidR="0061650E">
        <w:t>til et udsyn, der ligger ud over</w:t>
      </w:r>
      <w:r w:rsidR="008427F1">
        <w:t xml:space="preserve"> den daglige undervisning</w:t>
      </w:r>
      <w:r w:rsidR="001D4D38">
        <w:t>.</w:t>
      </w:r>
    </w:p>
    <w:p w14:paraId="3A6278D2" w14:textId="2CAFABF3" w:rsidR="00832D19" w:rsidRPr="001F4702" w:rsidRDefault="00937F9D" w:rsidP="00832D19">
      <w:pPr>
        <w:rPr>
          <w:u w:val="single"/>
        </w:rPr>
      </w:pPr>
      <w:r>
        <w:br/>
      </w:r>
      <w:r w:rsidR="008B07B7">
        <w:rPr>
          <w:u w:val="single"/>
        </w:rPr>
        <w:t xml:space="preserve">FORSLAG: </w:t>
      </w:r>
      <w:r w:rsidR="00832D19">
        <w:rPr>
          <w:u w:val="single"/>
        </w:rPr>
        <w:t xml:space="preserve">Hvordan </w:t>
      </w:r>
      <w:r w:rsidR="001F4702">
        <w:rPr>
          <w:u w:val="single"/>
        </w:rPr>
        <w:t>gør vi status på, hvor godt vi efterlever værdierne</w:t>
      </w:r>
      <w:r w:rsidR="00832D19" w:rsidRPr="00832D19">
        <w:rPr>
          <w:u w:val="single"/>
        </w:rPr>
        <w:t>:</w:t>
      </w:r>
    </w:p>
    <w:p w14:paraId="2A5A8E0C" w14:textId="0892B322" w:rsidR="00F16ABD" w:rsidRDefault="00AF5D61" w:rsidP="00496C58">
      <w:pPr>
        <w:pStyle w:val="Listeafsnit"/>
        <w:numPr>
          <w:ilvl w:val="0"/>
          <w:numId w:val="8"/>
        </w:numPr>
      </w:pPr>
      <w:r w:rsidRPr="00572EAE">
        <w:rPr>
          <w:b/>
        </w:rPr>
        <w:t>Umiddelbart efter strategiarbejdets afslutning</w:t>
      </w:r>
      <w:r w:rsidRPr="00AC1A8F">
        <w:rPr>
          <w:u w:val="single"/>
        </w:rPr>
        <w:t>:</w:t>
      </w:r>
      <w:r>
        <w:t xml:space="preserve"> ALLE </w:t>
      </w:r>
      <w:r w:rsidR="00955B6D">
        <w:t>på skolen bliver bedt om at sætte et tal på status for hver af de enkelte fem værdier (1=</w:t>
      </w:r>
      <w:r w:rsidR="009E0B81">
        <w:t xml:space="preserve">vi lever </w:t>
      </w:r>
      <w:r w:rsidR="00944530">
        <w:t>på ingen måder op til denne værdi) (10=</w:t>
      </w:r>
      <w:r w:rsidR="00941961">
        <w:t xml:space="preserve">vi lever til fulde op til denne værdi). </w:t>
      </w:r>
      <w:r w:rsidR="00941961">
        <w:br/>
        <w:t>Når man har afgivet sin talværdi skal man formulere et eller flere svar på følgende: ”</w:t>
      </w:r>
      <w:r w:rsidR="009A429E">
        <w:t xml:space="preserve">Formulér så konkret og så præcist som muligt nogle </w:t>
      </w:r>
      <w:r w:rsidR="00F53DFD">
        <w:t>handlingskrævende områder</w:t>
      </w:r>
      <w:r w:rsidR="00144B1D">
        <w:t xml:space="preserve"> eller forslag til konkrete indsatser / </w:t>
      </w:r>
      <w:r w:rsidR="00F53DFD">
        <w:t>forandringer</w:t>
      </w:r>
      <w:r w:rsidR="00A37504">
        <w:t>. Anvis så konkret som muligt, hvad der efter din opfattelse skal til for at bringe tallet for værdiefterlevelsen tættere på 10”.</w:t>
      </w:r>
    </w:p>
    <w:p w14:paraId="636462E6" w14:textId="5FB96B29" w:rsidR="00582872" w:rsidRDefault="00582872" w:rsidP="00582872">
      <w:pPr>
        <w:pStyle w:val="Listeafsnit"/>
      </w:pPr>
      <w:r>
        <w:t xml:space="preserve">Efterfølgende kan man overveje at indskrive alle disse anvisninger i et spørgeskema, så alle </w:t>
      </w:r>
      <w:r w:rsidR="00247DDC">
        <w:t xml:space="preserve">på skolen </w:t>
      </w:r>
      <w:r>
        <w:t>har mulighed for at sætte flueben ved de formuleringer/indsatser, som de er enige i. Dermed findes der frem til de mest brændende platforme.</w:t>
      </w:r>
    </w:p>
    <w:p w14:paraId="6750F303" w14:textId="0B282DD4" w:rsidR="00D453F6" w:rsidRDefault="00572EAE" w:rsidP="00C7233D">
      <w:pPr>
        <w:pStyle w:val="Listeafsnit"/>
        <w:numPr>
          <w:ilvl w:val="0"/>
          <w:numId w:val="8"/>
        </w:numPr>
      </w:pPr>
      <w:r w:rsidRPr="00C7233D">
        <w:rPr>
          <w:b/>
        </w:rPr>
        <w:t>Løbene, efterfølgende</w:t>
      </w:r>
      <w:r>
        <w:t xml:space="preserve">: </w:t>
      </w:r>
      <w:r w:rsidR="0098127E">
        <w:t>Lignende ”undersøgelser” kan gennemføres årligt / hvert andet år.</w:t>
      </w:r>
    </w:p>
    <w:p w14:paraId="16D5ADF1" w14:textId="285E30FC" w:rsidR="00580ABF" w:rsidRDefault="00580ABF" w:rsidP="00580ABF">
      <w:pPr>
        <w:pStyle w:val="Listeafsnit"/>
      </w:pPr>
    </w:p>
    <w:p w14:paraId="07452DC6" w14:textId="044C683B" w:rsidR="00BE1646" w:rsidRDefault="00BE1646" w:rsidP="00BE1646">
      <w:pPr>
        <w:rPr>
          <w:u w:val="single"/>
        </w:rPr>
      </w:pPr>
      <w:r w:rsidRPr="00634450">
        <w:rPr>
          <w:u w:val="single"/>
        </w:rPr>
        <w:t>Hvordan gør vi værdi</w:t>
      </w:r>
      <w:r w:rsidR="00885C34">
        <w:rPr>
          <w:u w:val="single"/>
        </w:rPr>
        <w:t>begreberne</w:t>
      </w:r>
      <w:r w:rsidRPr="00634450">
        <w:rPr>
          <w:u w:val="single"/>
        </w:rPr>
        <w:t xml:space="preserve"> </w:t>
      </w:r>
      <w:r w:rsidRPr="00832D19">
        <w:rPr>
          <w:b/>
          <w:u w:val="single"/>
        </w:rPr>
        <w:t>synlige</w:t>
      </w:r>
    </w:p>
    <w:p w14:paraId="03F9CAC4" w14:textId="18992067" w:rsidR="00BE1646" w:rsidRDefault="00BE1646" w:rsidP="00BE1646">
      <w:pPr>
        <w:pStyle w:val="Listeafsnit"/>
        <w:numPr>
          <w:ilvl w:val="0"/>
          <w:numId w:val="8"/>
        </w:numPr>
      </w:pPr>
      <w:r>
        <w:t>Værdi</w:t>
      </w:r>
      <w:r w:rsidR="00E76B50">
        <w:t>begreberne</w:t>
      </w:r>
      <w:r>
        <w:t xml:space="preserve"> skal gøres synlige på første skoledag (måske banner / plakater i festsalen)</w:t>
      </w:r>
    </w:p>
    <w:p w14:paraId="20E47FC5" w14:textId="70B16D05" w:rsidR="00BE1646" w:rsidRDefault="00BE1646" w:rsidP="00BE1646">
      <w:pPr>
        <w:pStyle w:val="Listeafsnit"/>
        <w:numPr>
          <w:ilvl w:val="0"/>
          <w:numId w:val="8"/>
        </w:numPr>
      </w:pPr>
      <w:r>
        <w:t>Værdi</w:t>
      </w:r>
      <w:r w:rsidR="00E76B50">
        <w:t>begreberne</w:t>
      </w:r>
      <w:r>
        <w:t xml:space="preserve"> skal gøres synlige på skolen </w:t>
      </w:r>
      <w:r w:rsidRPr="001F4702">
        <w:rPr>
          <w:i/>
        </w:rPr>
        <w:t>udefra</w:t>
      </w:r>
      <w:r>
        <w:t xml:space="preserve"> (på banner på musikhuset og/eller på den grå plade over hovedindgangen)</w:t>
      </w:r>
    </w:p>
    <w:p w14:paraId="790675BD" w14:textId="074FCCC5" w:rsidR="00BE1646" w:rsidRDefault="00BE1646" w:rsidP="00BE1646">
      <w:pPr>
        <w:pStyle w:val="Listeafsnit"/>
        <w:numPr>
          <w:ilvl w:val="0"/>
          <w:numId w:val="8"/>
        </w:numPr>
      </w:pPr>
      <w:r>
        <w:t>Værdi</w:t>
      </w:r>
      <w:r w:rsidR="00E76B50">
        <w:t>begreberne</w:t>
      </w:r>
      <w:r>
        <w:t xml:space="preserve"> skal gøres synlige </w:t>
      </w:r>
      <w:r w:rsidRPr="001F4702">
        <w:rPr>
          <w:i/>
        </w:rPr>
        <w:t>internt</w:t>
      </w:r>
      <w:r>
        <w:t xml:space="preserve"> på skolen</w:t>
      </w:r>
      <w:r w:rsidR="007864AC">
        <w:t xml:space="preserve">. Forslag: </w:t>
      </w:r>
      <w:proofErr w:type="spellStart"/>
      <w:r>
        <w:t>Årsskift</w:t>
      </w:r>
      <w:proofErr w:type="spellEnd"/>
      <w:r>
        <w:t>, studieretningsfoldere, opslag på skolen</w:t>
      </w:r>
      <w:r w:rsidR="006F2913">
        <w:t>, i festsalen</w:t>
      </w:r>
      <w:r w:rsidR="00B67D02">
        <w:t>, kantinen</w:t>
      </w:r>
      <w:r w:rsidR="000261E8">
        <w:t>,</w:t>
      </w:r>
      <w:r w:rsidR="007864AC">
        <w:t xml:space="preserve"> nicherne,</w:t>
      </w:r>
      <w:r w:rsidR="00D92FC8">
        <w:t xml:space="preserve"> skolens hjemmeside,</w:t>
      </w:r>
      <w:r w:rsidR="000261E8">
        <w:t xml:space="preserve"> filmen om skolen</w:t>
      </w:r>
      <w:r>
        <w:t xml:space="preserve"> m.v.</w:t>
      </w:r>
    </w:p>
    <w:p w14:paraId="4089F33C" w14:textId="77777777" w:rsidR="00BE1646" w:rsidRPr="00E94553" w:rsidRDefault="00BE1646" w:rsidP="00580ABF">
      <w:pPr>
        <w:pStyle w:val="Listeafsnit"/>
      </w:pPr>
    </w:p>
    <w:sectPr w:rsidR="00BE1646" w:rsidRPr="00E945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20C5"/>
    <w:multiLevelType w:val="hybridMultilevel"/>
    <w:tmpl w:val="B9FEBE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CB4"/>
    <w:multiLevelType w:val="hybridMultilevel"/>
    <w:tmpl w:val="3A6A6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67F62"/>
    <w:multiLevelType w:val="hybridMultilevel"/>
    <w:tmpl w:val="64769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00A2"/>
    <w:multiLevelType w:val="hybridMultilevel"/>
    <w:tmpl w:val="E3C81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87622"/>
    <w:multiLevelType w:val="hybridMultilevel"/>
    <w:tmpl w:val="B0C60E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4474"/>
    <w:multiLevelType w:val="hybridMultilevel"/>
    <w:tmpl w:val="A4E0B2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98C"/>
    <w:multiLevelType w:val="hybridMultilevel"/>
    <w:tmpl w:val="E638A6C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11906"/>
    <w:multiLevelType w:val="hybridMultilevel"/>
    <w:tmpl w:val="9EB4F55C"/>
    <w:lvl w:ilvl="0" w:tplc="F29CC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53"/>
    <w:rsid w:val="000261E8"/>
    <w:rsid w:val="00062D33"/>
    <w:rsid w:val="000647CD"/>
    <w:rsid w:val="0007482B"/>
    <w:rsid w:val="000A3FEF"/>
    <w:rsid w:val="000C22A4"/>
    <w:rsid w:val="000C5B18"/>
    <w:rsid w:val="000F07D7"/>
    <w:rsid w:val="00101EF4"/>
    <w:rsid w:val="00103DA8"/>
    <w:rsid w:val="00115F35"/>
    <w:rsid w:val="00144B1D"/>
    <w:rsid w:val="001740CE"/>
    <w:rsid w:val="001863A8"/>
    <w:rsid w:val="001A08A2"/>
    <w:rsid w:val="001C3525"/>
    <w:rsid w:val="001C5194"/>
    <w:rsid w:val="001D2C26"/>
    <w:rsid w:val="001D4D38"/>
    <w:rsid w:val="001F0005"/>
    <w:rsid w:val="001F4702"/>
    <w:rsid w:val="00201457"/>
    <w:rsid w:val="00231E50"/>
    <w:rsid w:val="00247DDC"/>
    <w:rsid w:val="0027083F"/>
    <w:rsid w:val="00294DE8"/>
    <w:rsid w:val="0029753D"/>
    <w:rsid w:val="002B6AD6"/>
    <w:rsid w:val="002E7001"/>
    <w:rsid w:val="002F0483"/>
    <w:rsid w:val="002F139A"/>
    <w:rsid w:val="00303CCD"/>
    <w:rsid w:val="00313C70"/>
    <w:rsid w:val="0033515B"/>
    <w:rsid w:val="00360B92"/>
    <w:rsid w:val="003745A8"/>
    <w:rsid w:val="003A541A"/>
    <w:rsid w:val="003D569E"/>
    <w:rsid w:val="004039E3"/>
    <w:rsid w:val="00445530"/>
    <w:rsid w:val="004500B0"/>
    <w:rsid w:val="00492A54"/>
    <w:rsid w:val="00493857"/>
    <w:rsid w:val="0049662A"/>
    <w:rsid w:val="00496C58"/>
    <w:rsid w:val="004B202B"/>
    <w:rsid w:val="004C38E7"/>
    <w:rsid w:val="004D7249"/>
    <w:rsid w:val="00517539"/>
    <w:rsid w:val="00530EB1"/>
    <w:rsid w:val="005316E8"/>
    <w:rsid w:val="00555064"/>
    <w:rsid w:val="0056738D"/>
    <w:rsid w:val="005677BE"/>
    <w:rsid w:val="00572EAE"/>
    <w:rsid w:val="00580ABF"/>
    <w:rsid w:val="00582872"/>
    <w:rsid w:val="005A18D9"/>
    <w:rsid w:val="005C10D4"/>
    <w:rsid w:val="005C75CF"/>
    <w:rsid w:val="005E7997"/>
    <w:rsid w:val="005E7B8A"/>
    <w:rsid w:val="0061650E"/>
    <w:rsid w:val="006256E6"/>
    <w:rsid w:val="00633067"/>
    <w:rsid w:val="00634450"/>
    <w:rsid w:val="00644DA0"/>
    <w:rsid w:val="00657611"/>
    <w:rsid w:val="006933FA"/>
    <w:rsid w:val="006956C5"/>
    <w:rsid w:val="006A498C"/>
    <w:rsid w:val="006B266F"/>
    <w:rsid w:val="006C355C"/>
    <w:rsid w:val="006E6EE1"/>
    <w:rsid w:val="006F2913"/>
    <w:rsid w:val="0077003A"/>
    <w:rsid w:val="00774C0C"/>
    <w:rsid w:val="00783285"/>
    <w:rsid w:val="007864AC"/>
    <w:rsid w:val="007B4542"/>
    <w:rsid w:val="007C30CC"/>
    <w:rsid w:val="008061EE"/>
    <w:rsid w:val="008178F5"/>
    <w:rsid w:val="0082451C"/>
    <w:rsid w:val="00832D19"/>
    <w:rsid w:val="008427F1"/>
    <w:rsid w:val="008430F8"/>
    <w:rsid w:val="00853EE2"/>
    <w:rsid w:val="0088554C"/>
    <w:rsid w:val="00885C34"/>
    <w:rsid w:val="008958D2"/>
    <w:rsid w:val="008B07B7"/>
    <w:rsid w:val="008B19B7"/>
    <w:rsid w:val="008C2F12"/>
    <w:rsid w:val="008D4EBC"/>
    <w:rsid w:val="008E6555"/>
    <w:rsid w:val="008F575C"/>
    <w:rsid w:val="009171ED"/>
    <w:rsid w:val="009244E9"/>
    <w:rsid w:val="00937F9D"/>
    <w:rsid w:val="00941961"/>
    <w:rsid w:val="00944530"/>
    <w:rsid w:val="00950D21"/>
    <w:rsid w:val="00955B6D"/>
    <w:rsid w:val="0098127E"/>
    <w:rsid w:val="00982E6E"/>
    <w:rsid w:val="009A429E"/>
    <w:rsid w:val="009B00F4"/>
    <w:rsid w:val="009B6766"/>
    <w:rsid w:val="009D6744"/>
    <w:rsid w:val="009E0B81"/>
    <w:rsid w:val="00A326DE"/>
    <w:rsid w:val="00A37504"/>
    <w:rsid w:val="00A55DE5"/>
    <w:rsid w:val="00A706A8"/>
    <w:rsid w:val="00A94875"/>
    <w:rsid w:val="00AA65D7"/>
    <w:rsid w:val="00AC1A8F"/>
    <w:rsid w:val="00AD04AE"/>
    <w:rsid w:val="00AD1C72"/>
    <w:rsid w:val="00AF5D61"/>
    <w:rsid w:val="00AF6A01"/>
    <w:rsid w:val="00B055F7"/>
    <w:rsid w:val="00B311AB"/>
    <w:rsid w:val="00B3174A"/>
    <w:rsid w:val="00B55DD4"/>
    <w:rsid w:val="00B62B4D"/>
    <w:rsid w:val="00B67D02"/>
    <w:rsid w:val="00BC0E67"/>
    <w:rsid w:val="00BD58E0"/>
    <w:rsid w:val="00BE1646"/>
    <w:rsid w:val="00BE270B"/>
    <w:rsid w:val="00C2244B"/>
    <w:rsid w:val="00C6744B"/>
    <w:rsid w:val="00C7233D"/>
    <w:rsid w:val="00C77151"/>
    <w:rsid w:val="00C84E94"/>
    <w:rsid w:val="00C874D2"/>
    <w:rsid w:val="00C93D26"/>
    <w:rsid w:val="00C977C2"/>
    <w:rsid w:val="00CA7E0F"/>
    <w:rsid w:val="00CB17E7"/>
    <w:rsid w:val="00CC2A1D"/>
    <w:rsid w:val="00D00713"/>
    <w:rsid w:val="00D01E19"/>
    <w:rsid w:val="00D248BE"/>
    <w:rsid w:val="00D321DB"/>
    <w:rsid w:val="00D44A8E"/>
    <w:rsid w:val="00D453F6"/>
    <w:rsid w:val="00D927FD"/>
    <w:rsid w:val="00D92FC8"/>
    <w:rsid w:val="00DA57BA"/>
    <w:rsid w:val="00DB6EC2"/>
    <w:rsid w:val="00E156AE"/>
    <w:rsid w:val="00E233C3"/>
    <w:rsid w:val="00E72BDF"/>
    <w:rsid w:val="00E76B50"/>
    <w:rsid w:val="00E87613"/>
    <w:rsid w:val="00E94553"/>
    <w:rsid w:val="00EA5EA5"/>
    <w:rsid w:val="00ED7C37"/>
    <w:rsid w:val="00F057C2"/>
    <w:rsid w:val="00F153F1"/>
    <w:rsid w:val="00F16ABD"/>
    <w:rsid w:val="00F271F0"/>
    <w:rsid w:val="00F53DFD"/>
    <w:rsid w:val="00F73B1C"/>
    <w:rsid w:val="00F7766E"/>
    <w:rsid w:val="00F87AEE"/>
    <w:rsid w:val="00FB6D59"/>
    <w:rsid w:val="00FC2A7A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9E8A"/>
  <w15:chartTrackingRefBased/>
  <w15:docId w15:val="{6EAC816F-6AC1-44D0-86BE-1535258C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7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9455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2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Høberg</dc:creator>
  <cp:keywords/>
  <dc:description/>
  <cp:lastModifiedBy>Lene Juul Pedersen</cp:lastModifiedBy>
  <cp:revision>2</cp:revision>
  <cp:lastPrinted>2018-05-23T08:30:00Z</cp:lastPrinted>
  <dcterms:created xsi:type="dcterms:W3CDTF">2018-05-23T08:30:00Z</dcterms:created>
  <dcterms:modified xsi:type="dcterms:W3CDTF">2018-05-23T08:30:00Z</dcterms:modified>
</cp:coreProperties>
</file>