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76F7" w14:textId="77777777" w:rsidR="001C5B7A" w:rsidRPr="000B5361" w:rsidRDefault="00BF3AAD" w:rsidP="005467B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t>Bestyrelsesmøde Frederiks</w:t>
      </w:r>
      <w:r w:rsidR="005467BB" w:rsidRPr="000B5361">
        <w:rPr>
          <w:rFonts w:asciiTheme="minorHAnsi" w:hAnsiTheme="minorHAnsi" w:cstheme="minorHAnsi"/>
          <w:b/>
          <w:sz w:val="28"/>
          <w:szCs w:val="28"/>
        </w:rPr>
        <w:t>havn Gymnasium</w:t>
      </w:r>
    </w:p>
    <w:p w14:paraId="7604A803" w14:textId="0DEC3839" w:rsidR="005467BB" w:rsidRPr="000B5361" w:rsidRDefault="007F30D8" w:rsidP="004F759A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Tirs</w:t>
      </w:r>
      <w:r w:rsidR="00FF26C6" w:rsidRPr="000B5361">
        <w:rPr>
          <w:rFonts w:asciiTheme="minorHAnsi" w:hAnsiTheme="minorHAnsi" w:cstheme="minorHAnsi"/>
          <w:b/>
          <w:sz w:val="28"/>
          <w:szCs w:val="28"/>
        </w:rPr>
        <w:t xml:space="preserve">dag d. </w:t>
      </w:r>
      <w:r>
        <w:rPr>
          <w:rFonts w:asciiTheme="minorHAnsi" w:hAnsiTheme="minorHAnsi" w:cstheme="minorHAnsi"/>
          <w:b/>
          <w:sz w:val="28"/>
          <w:szCs w:val="28"/>
        </w:rPr>
        <w:t>27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oktober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027F55" w:rsidRPr="000B5361">
        <w:rPr>
          <w:rFonts w:asciiTheme="minorHAnsi" w:hAnsiTheme="minorHAnsi" w:cstheme="minorHAnsi"/>
          <w:b/>
          <w:sz w:val="28"/>
          <w:szCs w:val="28"/>
        </w:rPr>
        <w:t>20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kl. 1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6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18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</w:p>
    <w:p w14:paraId="2BAE6377" w14:textId="19EFD6C3" w:rsidR="00B60A9C" w:rsidRPr="00B43973" w:rsidRDefault="007F4934" w:rsidP="69A62FD2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B43973">
        <w:rPr>
          <w:rFonts w:asciiTheme="minorHAnsi" w:hAnsiTheme="minorHAnsi" w:cstheme="minorBidi"/>
          <w:b/>
          <w:bCs/>
          <w:sz w:val="28"/>
          <w:szCs w:val="28"/>
        </w:rPr>
        <w:t>Mødet bl</w:t>
      </w:r>
      <w:r w:rsidR="00C42E3E">
        <w:rPr>
          <w:rFonts w:asciiTheme="minorHAnsi" w:hAnsiTheme="minorHAnsi" w:cstheme="minorBidi"/>
          <w:b/>
          <w:bCs/>
          <w:sz w:val="28"/>
          <w:szCs w:val="28"/>
        </w:rPr>
        <w:t xml:space="preserve">ev </w:t>
      </w:r>
      <w:r w:rsidRPr="00B43973">
        <w:rPr>
          <w:rFonts w:asciiTheme="minorHAnsi" w:hAnsiTheme="minorHAnsi" w:cstheme="minorBidi"/>
          <w:b/>
          <w:bCs/>
          <w:sz w:val="28"/>
          <w:szCs w:val="28"/>
        </w:rPr>
        <w:t>afvikle</w:t>
      </w:r>
      <w:r w:rsidR="00717056" w:rsidRPr="00B43973">
        <w:rPr>
          <w:rFonts w:asciiTheme="minorHAnsi" w:hAnsiTheme="minorHAnsi" w:cstheme="minorBidi"/>
          <w:b/>
          <w:bCs/>
          <w:sz w:val="28"/>
          <w:szCs w:val="28"/>
        </w:rPr>
        <w:t>s</w:t>
      </w:r>
      <w:r w:rsidRPr="00B4397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717056" w:rsidRPr="00B43973">
        <w:rPr>
          <w:rFonts w:asciiTheme="minorHAnsi" w:hAnsiTheme="minorHAnsi" w:cstheme="minorBidi"/>
          <w:b/>
          <w:bCs/>
          <w:sz w:val="28"/>
          <w:szCs w:val="28"/>
        </w:rPr>
        <w:t>virtuelt i Teams.</w:t>
      </w:r>
    </w:p>
    <w:p w14:paraId="79340579" w14:textId="3A9ADAED" w:rsidR="005467BB" w:rsidRPr="000B5361" w:rsidRDefault="008A4A44" w:rsidP="00B60A9C">
      <w:pPr>
        <w:jc w:val="right"/>
        <w:rPr>
          <w:rFonts w:asciiTheme="minorHAnsi" w:hAnsiTheme="minorHAnsi" w:cstheme="minorHAnsi"/>
        </w:rPr>
      </w:pPr>
      <w:r w:rsidRPr="000B5361">
        <w:rPr>
          <w:rFonts w:asciiTheme="minorHAnsi" w:hAnsiTheme="minorHAnsi" w:cstheme="minorHAnsi"/>
        </w:rPr>
        <w:t xml:space="preserve">Dato </w:t>
      </w:r>
      <w:r w:rsidR="007F30D8">
        <w:rPr>
          <w:rFonts w:asciiTheme="minorHAnsi" w:hAnsiTheme="minorHAnsi" w:cstheme="minorHAnsi"/>
        </w:rPr>
        <w:t>27</w:t>
      </w:r>
      <w:r w:rsidR="00027F55" w:rsidRPr="000B5361">
        <w:rPr>
          <w:rFonts w:asciiTheme="minorHAnsi" w:hAnsiTheme="minorHAnsi" w:cstheme="minorHAnsi"/>
        </w:rPr>
        <w:t xml:space="preserve">. </w:t>
      </w:r>
      <w:r w:rsidR="007F30D8">
        <w:rPr>
          <w:rFonts w:asciiTheme="minorHAnsi" w:hAnsiTheme="minorHAnsi" w:cstheme="minorHAnsi"/>
        </w:rPr>
        <w:t>oktober</w:t>
      </w:r>
    </w:p>
    <w:p w14:paraId="5BC2ECDD" w14:textId="77777777" w:rsidR="00D72784" w:rsidRPr="000B5361" w:rsidRDefault="0037486F" w:rsidP="005467BB">
      <w:pPr>
        <w:rPr>
          <w:rFonts w:asciiTheme="minorHAnsi" w:hAnsiTheme="minorHAnsi" w:cstheme="minorHAnsi"/>
          <w:b/>
          <w:sz w:val="28"/>
          <w:szCs w:val="28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t>Dagsorden</w:t>
      </w:r>
    </w:p>
    <w:p w14:paraId="31ED5374" w14:textId="285C6575" w:rsidR="00820F2B" w:rsidRPr="000B5361" w:rsidRDefault="00143FB3" w:rsidP="005467BB">
      <w:pPr>
        <w:rPr>
          <w:rFonts w:asciiTheme="minorHAnsi" w:hAnsiTheme="minorHAnsi" w:cstheme="minorHAnsi"/>
          <w:bCs/>
          <w:szCs w:val="24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br/>
      </w:r>
      <w:r w:rsidR="002571BD" w:rsidRPr="000B5361">
        <w:rPr>
          <w:rFonts w:asciiTheme="minorHAnsi" w:hAnsiTheme="minorHAnsi" w:cstheme="minorHAnsi"/>
          <w:bCs/>
          <w:szCs w:val="24"/>
        </w:rPr>
        <w:t xml:space="preserve">Deltagere: </w:t>
      </w:r>
      <w:r w:rsidRPr="000B5361">
        <w:rPr>
          <w:rFonts w:asciiTheme="minorHAnsi" w:hAnsiTheme="minorHAnsi" w:cstheme="minorHAnsi"/>
          <w:bCs/>
          <w:szCs w:val="24"/>
        </w:rPr>
        <w:t>Gert G. Nygaard (GN), Christine Lunde (CL)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, Birgit Hansen (BH), </w:t>
      </w:r>
      <w:r w:rsidR="00EC3EC7" w:rsidRPr="000B5361">
        <w:rPr>
          <w:rFonts w:asciiTheme="minorHAnsi" w:hAnsiTheme="minorHAnsi" w:cstheme="minorHAnsi"/>
          <w:bCs/>
          <w:szCs w:val="24"/>
        </w:rPr>
        <w:t>Jakob Johnsen (JJ)</w:t>
      </w:r>
      <w:r w:rsidR="00EC3EC7">
        <w:rPr>
          <w:rFonts w:asciiTheme="minorHAnsi" w:hAnsiTheme="minorHAnsi" w:cstheme="minorHAnsi"/>
          <w:bCs/>
          <w:szCs w:val="24"/>
        </w:rPr>
        <w:t xml:space="preserve">, </w:t>
      </w:r>
      <w:r w:rsidR="0037486F" w:rsidRPr="000B5361">
        <w:rPr>
          <w:rFonts w:asciiTheme="minorHAnsi" w:hAnsiTheme="minorHAnsi" w:cstheme="minorHAnsi"/>
          <w:bCs/>
          <w:szCs w:val="24"/>
        </w:rPr>
        <w:t>Inge Lise Jensen</w:t>
      </w:r>
      <w:r w:rsidRPr="000B5361">
        <w:rPr>
          <w:rFonts w:asciiTheme="minorHAnsi" w:hAnsiTheme="minorHAnsi" w:cstheme="minorHAnsi"/>
          <w:bCs/>
          <w:szCs w:val="24"/>
        </w:rPr>
        <w:t xml:space="preserve"> (</w:t>
      </w:r>
      <w:r w:rsidR="0037486F" w:rsidRPr="000B5361">
        <w:rPr>
          <w:rFonts w:asciiTheme="minorHAnsi" w:hAnsiTheme="minorHAnsi" w:cstheme="minorHAnsi"/>
          <w:bCs/>
          <w:szCs w:val="24"/>
        </w:rPr>
        <w:t>IL</w:t>
      </w:r>
      <w:r w:rsidRPr="000B5361">
        <w:rPr>
          <w:rFonts w:asciiTheme="minorHAnsi" w:hAnsiTheme="minorHAnsi" w:cstheme="minorHAnsi"/>
          <w:bCs/>
          <w:szCs w:val="24"/>
        </w:rPr>
        <w:t xml:space="preserve">), Michael H. Olesen (Mi), </w:t>
      </w:r>
      <w:r w:rsidR="001716B6">
        <w:rPr>
          <w:rFonts w:asciiTheme="minorHAnsi" w:hAnsiTheme="minorHAnsi" w:cstheme="minorHAnsi"/>
          <w:bCs/>
          <w:szCs w:val="24"/>
        </w:rPr>
        <w:t xml:space="preserve">Laura Feld Hessellund </w:t>
      </w:r>
      <w:r w:rsidRPr="000B5361">
        <w:rPr>
          <w:rFonts w:asciiTheme="minorHAnsi" w:hAnsiTheme="minorHAnsi" w:cstheme="minorHAnsi"/>
          <w:bCs/>
          <w:szCs w:val="24"/>
        </w:rPr>
        <w:t>(</w:t>
      </w:r>
      <w:r w:rsidR="001716B6">
        <w:rPr>
          <w:rFonts w:asciiTheme="minorHAnsi" w:hAnsiTheme="minorHAnsi" w:cstheme="minorHAnsi"/>
          <w:bCs/>
          <w:szCs w:val="24"/>
        </w:rPr>
        <w:t>LH</w:t>
      </w:r>
      <w:r w:rsidRPr="000B5361">
        <w:rPr>
          <w:rFonts w:asciiTheme="minorHAnsi" w:hAnsiTheme="minorHAnsi" w:cstheme="minorHAnsi"/>
          <w:bCs/>
          <w:szCs w:val="24"/>
        </w:rPr>
        <w:t xml:space="preserve">), Niels Kooij (NK), </w:t>
      </w:r>
      <w:r w:rsidR="0037486F" w:rsidRPr="000B5361">
        <w:rPr>
          <w:rFonts w:asciiTheme="minorHAnsi" w:hAnsiTheme="minorHAnsi" w:cstheme="minorHAnsi"/>
          <w:bCs/>
          <w:szCs w:val="24"/>
        </w:rPr>
        <w:t>Thomas Svane Christensen (TS)</w:t>
      </w:r>
      <w:r w:rsidR="00543E4F">
        <w:rPr>
          <w:rFonts w:asciiTheme="minorHAnsi" w:hAnsiTheme="minorHAnsi" w:cstheme="minorHAnsi"/>
          <w:bCs/>
          <w:szCs w:val="24"/>
        </w:rPr>
        <w:t xml:space="preserve"> og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 </w:t>
      </w:r>
      <w:r w:rsidRPr="000B5361">
        <w:rPr>
          <w:rFonts w:asciiTheme="minorHAnsi" w:hAnsiTheme="minorHAnsi" w:cstheme="minorHAnsi"/>
          <w:bCs/>
          <w:szCs w:val="24"/>
        </w:rPr>
        <w:t>Per Høberg (Pe)</w:t>
      </w:r>
      <w:r w:rsidR="00820F2B" w:rsidRPr="000B5361">
        <w:rPr>
          <w:rFonts w:asciiTheme="minorHAnsi" w:hAnsiTheme="minorHAnsi" w:cstheme="minorHAnsi"/>
          <w:bCs/>
          <w:szCs w:val="24"/>
        </w:rPr>
        <w:t>.</w:t>
      </w:r>
      <w:r w:rsidR="00385429">
        <w:rPr>
          <w:rFonts w:asciiTheme="minorHAnsi" w:hAnsiTheme="minorHAnsi" w:cstheme="minorHAnsi"/>
          <w:bCs/>
          <w:szCs w:val="24"/>
        </w:rPr>
        <w:t xml:space="preserve"> </w:t>
      </w:r>
      <w:r w:rsidR="00302620">
        <w:rPr>
          <w:rFonts w:asciiTheme="minorHAnsi" w:hAnsiTheme="minorHAnsi" w:cstheme="minorHAnsi"/>
          <w:bCs/>
          <w:szCs w:val="24"/>
        </w:rPr>
        <w:t>Økonomimedarbejder Mai-Britt Bøjstrup (MB) deltager under pkt. 1-4.</w:t>
      </w:r>
    </w:p>
    <w:p w14:paraId="490E6309" w14:textId="77777777" w:rsidR="00820F2B" w:rsidRPr="000B5361" w:rsidRDefault="00820F2B" w:rsidP="005467BB">
      <w:pPr>
        <w:rPr>
          <w:rFonts w:asciiTheme="minorHAnsi" w:hAnsiTheme="minorHAnsi" w:cstheme="minorHAnsi"/>
          <w:bCs/>
          <w:szCs w:val="24"/>
        </w:rPr>
      </w:pPr>
    </w:p>
    <w:p w14:paraId="3910705C" w14:textId="44676FA3" w:rsidR="002571BD" w:rsidRPr="000E709D" w:rsidRDefault="00CF308F" w:rsidP="005467BB">
      <w:pPr>
        <w:rPr>
          <w:rFonts w:asciiTheme="minorHAnsi" w:hAnsiTheme="minorHAnsi" w:cstheme="minorHAnsi"/>
          <w:bCs/>
          <w:i/>
          <w:iCs/>
          <w:szCs w:val="24"/>
        </w:rPr>
      </w:pPr>
      <w:r w:rsidRPr="000E709D">
        <w:rPr>
          <w:rFonts w:asciiTheme="minorHAnsi" w:hAnsiTheme="minorHAnsi" w:cstheme="minorHAnsi"/>
          <w:bCs/>
          <w:szCs w:val="24"/>
        </w:rPr>
        <w:t>Afbud fra</w:t>
      </w:r>
      <w:r w:rsidR="002E7F38" w:rsidRPr="000E709D">
        <w:rPr>
          <w:rFonts w:asciiTheme="minorHAnsi" w:hAnsiTheme="minorHAnsi" w:cstheme="minorHAnsi"/>
          <w:bCs/>
          <w:szCs w:val="24"/>
        </w:rPr>
        <w:t xml:space="preserve">: </w:t>
      </w:r>
      <w:r w:rsidR="00CD20AE" w:rsidRPr="000E709D">
        <w:rPr>
          <w:rFonts w:asciiTheme="minorHAnsi" w:hAnsiTheme="minorHAnsi" w:cstheme="minorHAnsi"/>
          <w:bCs/>
          <w:szCs w:val="24"/>
        </w:rPr>
        <w:t>Henrik Pedersen</w:t>
      </w:r>
      <w:r w:rsidR="000E709D" w:rsidRPr="000E709D">
        <w:rPr>
          <w:rFonts w:asciiTheme="minorHAnsi" w:hAnsiTheme="minorHAnsi" w:cstheme="minorHAnsi"/>
          <w:bCs/>
          <w:szCs w:val="24"/>
        </w:rPr>
        <w:t xml:space="preserve"> (HP)</w:t>
      </w:r>
      <w:r w:rsidR="000E709D" w:rsidRPr="000E709D">
        <w:rPr>
          <w:rFonts w:asciiTheme="minorHAnsi" w:hAnsiTheme="minorHAnsi" w:cstheme="minorHAnsi"/>
          <w:bCs/>
          <w:szCs w:val="24"/>
        </w:rPr>
        <w:br/>
      </w:r>
      <w:r w:rsidR="000E709D" w:rsidRPr="000E709D">
        <w:rPr>
          <w:rFonts w:asciiTheme="minorHAnsi" w:hAnsiTheme="minorHAnsi" w:cstheme="minorHAnsi"/>
          <w:bCs/>
          <w:i/>
          <w:iCs/>
          <w:szCs w:val="24"/>
        </w:rPr>
        <w:t>Birgit Hansen (BH) forlod mødet</w:t>
      </w:r>
      <w:r w:rsidR="000E709D">
        <w:rPr>
          <w:rFonts w:asciiTheme="minorHAnsi" w:hAnsiTheme="minorHAnsi" w:cstheme="minorHAnsi"/>
          <w:bCs/>
          <w:i/>
          <w:iCs/>
          <w:szCs w:val="24"/>
        </w:rPr>
        <w:t xml:space="preserve"> kl. 17.30</w:t>
      </w:r>
    </w:p>
    <w:p w14:paraId="1EFB1C43" w14:textId="64F6764E" w:rsidR="00DF20ED" w:rsidRPr="000E709D" w:rsidRDefault="00DF20ED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617D65" w:rsidRPr="000B5361" w14:paraId="6BC36BE4" w14:textId="77777777" w:rsidTr="0085465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D87" w14:textId="128BB5A9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1. 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Godkendelse af dagsor</w:t>
            </w:r>
            <w:r w:rsidR="00CD3101">
              <w:rPr>
                <w:rFonts w:asciiTheme="minorHAnsi" w:eastAsia="Times New Roman" w:hAnsiTheme="minorHAnsi" w:cstheme="minorHAnsi"/>
                <w:b/>
                <w:szCs w:val="20"/>
              </w:rPr>
              <w:t>den</w:t>
            </w:r>
          </w:p>
        </w:tc>
      </w:tr>
      <w:tr w:rsidR="00617D65" w:rsidRPr="000B5361" w14:paraId="5F363E81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BD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319C36B1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A95" w14:textId="37CF232B" w:rsidR="00617D65" w:rsidRPr="000B5361" w:rsidRDefault="00AA157E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Der indstilles til, at bestyrelsen godkender mødets dagsorden. Ønsker om </w:t>
            </w:r>
            <w:r w:rsidR="00FB7942" w:rsidRPr="008F052D">
              <w:rPr>
                <w:rFonts w:asciiTheme="minorHAnsi" w:eastAsia="Times New Roman" w:hAnsiTheme="minorHAnsi" w:cstheme="minorHAnsi"/>
                <w:szCs w:val="24"/>
              </w:rPr>
              <w:t xml:space="preserve">underpunkter til pkt. </w:t>
            </w:r>
            <w:r w:rsidR="002C67BC" w:rsidRPr="008F052D">
              <w:rPr>
                <w:rFonts w:asciiTheme="minorHAnsi" w:eastAsia="Times New Roman" w:hAnsiTheme="minorHAnsi" w:cstheme="minorHAnsi"/>
                <w:szCs w:val="24"/>
              </w:rPr>
              <w:t>11</w:t>
            </w:r>
            <w:r w:rsidR="00FB7942" w:rsidRPr="008F052D">
              <w:rPr>
                <w:rFonts w:asciiTheme="minorHAnsi" w:eastAsia="Times New Roman" w:hAnsiTheme="minorHAnsi" w:cstheme="minorHAnsi"/>
                <w:szCs w:val="24"/>
              </w:rPr>
              <w:t xml:space="preserve"> og 1</w:t>
            </w:r>
            <w:r w:rsidR="002C67BC" w:rsidRPr="008F052D">
              <w:rPr>
                <w:rFonts w:asciiTheme="minorHAnsi" w:eastAsia="Times New Roman" w:hAnsiTheme="minorHAnsi" w:cstheme="minorHAnsi"/>
                <w:szCs w:val="24"/>
              </w:rPr>
              <w:t>2</w:t>
            </w:r>
            <w:r w:rsidR="00FB7942" w:rsidRPr="008F052D">
              <w:rPr>
                <w:rFonts w:asciiTheme="minorHAnsi" w:eastAsia="Times New Roman" w:hAnsiTheme="minorHAnsi" w:cstheme="minorHAnsi"/>
                <w:szCs w:val="24"/>
              </w:rPr>
              <w:t xml:space="preserve"> kan </w:t>
            </w:r>
            <w:r w:rsidR="00FB7942">
              <w:rPr>
                <w:rFonts w:asciiTheme="minorHAnsi" w:eastAsia="Times New Roman" w:hAnsiTheme="minorHAnsi" w:cstheme="minorHAnsi"/>
                <w:szCs w:val="24"/>
              </w:rPr>
              <w:t>med fordel meddeles på dette punkt.</w:t>
            </w:r>
          </w:p>
        </w:tc>
      </w:tr>
      <w:tr w:rsidR="00617D65" w:rsidRPr="000B5361" w14:paraId="69C175C0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5AD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4C2E8D61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2C8" w14:textId="39AB4927" w:rsidR="00617D65" w:rsidRPr="000B5361" w:rsidRDefault="000415CB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Dagsordnen godkendt.</w:t>
            </w:r>
          </w:p>
        </w:tc>
      </w:tr>
    </w:tbl>
    <w:p w14:paraId="23B54A6D" w14:textId="11461E6F" w:rsidR="00617D65" w:rsidRDefault="00617D65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CD3101" w:rsidRPr="000B5361" w14:paraId="5024B369" w14:textId="77777777" w:rsidTr="0085465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F31" w14:textId="074BCAB0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2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Underskrivelse af referat fra sidste bestyrelsesmøde</w:t>
            </w:r>
          </w:p>
        </w:tc>
      </w:tr>
      <w:tr w:rsidR="00CD3101" w:rsidRPr="000B5361" w14:paraId="2A283B29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E38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473F6379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FD95" w14:textId="29AB0767" w:rsidR="00CD3101" w:rsidRPr="00B364B4" w:rsidRDefault="00DD095F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B364B4">
              <w:rPr>
                <w:rFonts w:asciiTheme="minorHAnsi" w:eastAsia="Times New Roman" w:hAnsiTheme="minorHAnsi" w:cstheme="minorHAnsi"/>
                <w:szCs w:val="24"/>
              </w:rPr>
              <w:t>R</w:t>
            </w:r>
            <w:r w:rsidR="0059432A" w:rsidRPr="00B364B4">
              <w:rPr>
                <w:rFonts w:asciiTheme="minorHAnsi" w:eastAsia="Times New Roman" w:hAnsiTheme="minorHAnsi" w:cstheme="minorHAnsi"/>
                <w:szCs w:val="24"/>
              </w:rPr>
              <w:t>eferat</w:t>
            </w:r>
            <w:r w:rsidRPr="00B364B4">
              <w:rPr>
                <w:rFonts w:asciiTheme="minorHAnsi" w:eastAsia="Times New Roman" w:hAnsiTheme="minorHAnsi" w:cstheme="minorHAnsi"/>
                <w:szCs w:val="24"/>
              </w:rPr>
              <w:t>et</w:t>
            </w:r>
            <w:r w:rsidR="0059432A" w:rsidRPr="00B364B4">
              <w:rPr>
                <w:rFonts w:asciiTheme="minorHAnsi" w:eastAsia="Times New Roman" w:hAnsiTheme="minorHAnsi" w:cstheme="minorHAnsi"/>
                <w:szCs w:val="24"/>
              </w:rPr>
              <w:t xml:space="preserve"> fra sidste møde </w:t>
            </w:r>
            <w:r w:rsidRPr="00B364B4">
              <w:rPr>
                <w:rFonts w:asciiTheme="minorHAnsi" w:eastAsia="Times New Roman" w:hAnsiTheme="minorHAnsi" w:cstheme="minorHAnsi"/>
                <w:szCs w:val="24"/>
              </w:rPr>
              <w:t xml:space="preserve">er godkendt (jf. godkendelsesprocessen). </w:t>
            </w:r>
            <w:r w:rsidR="00B43973" w:rsidRPr="00B364B4">
              <w:rPr>
                <w:rFonts w:asciiTheme="minorHAnsi" w:eastAsia="Times New Roman" w:hAnsiTheme="minorHAnsi" w:cstheme="minorHAnsi"/>
                <w:szCs w:val="24"/>
              </w:rPr>
              <w:t>Formanden indstiller til de enkelte bestyrelsesmedlemmer, at de i løbet af de kommende uger besøger gymnasiet og underskr</w:t>
            </w:r>
            <w:r w:rsidR="00B364B4" w:rsidRPr="00B364B4">
              <w:rPr>
                <w:rFonts w:asciiTheme="minorHAnsi" w:eastAsia="Times New Roman" w:hAnsiTheme="minorHAnsi" w:cstheme="minorHAnsi"/>
                <w:szCs w:val="24"/>
              </w:rPr>
              <w:t>i</w:t>
            </w:r>
            <w:r w:rsidR="00B364B4" w:rsidRPr="00B364B4">
              <w:rPr>
                <w:rFonts w:asciiTheme="minorHAnsi" w:eastAsia="Times New Roman" w:hAnsiTheme="minorHAnsi" w:cstheme="minorHAnsi"/>
              </w:rPr>
              <w:t>ver</w:t>
            </w:r>
            <w:r w:rsidR="00B43973" w:rsidRPr="00B364B4">
              <w:rPr>
                <w:rFonts w:asciiTheme="minorHAnsi" w:eastAsia="Times New Roman" w:hAnsiTheme="minorHAnsi" w:cstheme="minorHAnsi"/>
                <w:szCs w:val="24"/>
              </w:rPr>
              <w:t xml:space="preserve"> de seneste referater og den justerede forretningsorden (se evt. hjemmesiden). </w:t>
            </w:r>
          </w:p>
        </w:tc>
      </w:tr>
      <w:tr w:rsidR="00CD3101" w:rsidRPr="00FF0AEC" w14:paraId="48C32E64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B4D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122576C9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061" w14:textId="63C8D668" w:rsidR="00CD3101" w:rsidRPr="00FF0AEC" w:rsidRDefault="00FF0AEC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Formandens indstilling følges. </w:t>
            </w:r>
            <w:r w:rsidRPr="00FF0AEC">
              <w:rPr>
                <w:rFonts w:asciiTheme="minorHAnsi" w:eastAsia="Times New Roman" w:hAnsiTheme="minorHAnsi" w:cstheme="minorHAnsi"/>
                <w:szCs w:val="24"/>
              </w:rPr>
              <w:t>TS laver en ”bunke” klar på kontoret, som bestyrelsens medlemmer kommer forbi og underskriver i løbet af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november.</w:t>
            </w:r>
          </w:p>
        </w:tc>
      </w:tr>
    </w:tbl>
    <w:p w14:paraId="4A0A4192" w14:textId="09F8178B" w:rsidR="00CD3101" w:rsidRPr="00FF0AEC" w:rsidRDefault="00CD3101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6A096F" w:rsidRPr="000B5361" w14:paraId="07443BEA" w14:textId="77777777" w:rsidTr="00377A5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676" w14:textId="03EFCD00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3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>
              <w:rPr>
                <w:rFonts w:asciiTheme="minorHAnsi" w:eastAsia="Times New Roman" w:hAnsiTheme="minorHAnsi" w:cstheme="minorHAnsi"/>
                <w:b/>
                <w:szCs w:val="24"/>
              </w:rPr>
              <w:t>Budgetopfølgning 3. kvartal (</w:t>
            </w:r>
            <w:r w:rsidRPr="00EE3983">
              <w:rPr>
                <w:rFonts w:asciiTheme="minorHAnsi" w:eastAsia="Times New Roman" w:hAnsiTheme="minorHAnsi" w:cstheme="minorHAnsi"/>
                <w:b/>
                <w:szCs w:val="24"/>
              </w:rPr>
              <w:t>bilag 1</w:t>
            </w:r>
            <w:r w:rsidR="00EE3983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- </w:t>
            </w:r>
            <w:r w:rsidR="00EE3983" w:rsidRPr="00EE3983">
              <w:rPr>
                <w:rFonts w:asciiTheme="minorHAnsi" w:eastAsia="Times New Roman" w:hAnsiTheme="minorHAnsi" w:cstheme="minorHAnsi"/>
                <w:b/>
                <w:i/>
                <w:iCs/>
                <w:szCs w:val="24"/>
              </w:rPr>
              <w:t>eftersendes</w:t>
            </w:r>
            <w:r>
              <w:rPr>
                <w:rFonts w:asciiTheme="minorHAnsi" w:eastAsia="Times New Roman" w:hAnsiTheme="minorHAnsi" w:cstheme="minorHAnsi"/>
                <w:b/>
                <w:szCs w:val="24"/>
              </w:rPr>
              <w:t>)</w:t>
            </w:r>
          </w:p>
        </w:tc>
      </w:tr>
      <w:tr w:rsidR="006A096F" w:rsidRPr="000B5361" w14:paraId="7778D0E4" w14:textId="77777777" w:rsidTr="00377A5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AD3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2CCCA10C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0E85" w14:textId="27807976" w:rsidR="006A096F" w:rsidRPr="000B5361" w:rsidRDefault="00EE3983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EE3983">
              <w:rPr>
                <w:rFonts w:asciiTheme="minorHAnsi" w:eastAsia="Times New Roman" w:hAnsiTheme="minorHAnsi" w:cstheme="minorHAnsi"/>
                <w:szCs w:val="24"/>
              </w:rPr>
              <w:t>Økonomisk status ud fra budgetopfølgningen pr. 3</w:t>
            </w:r>
            <w:r w:rsidR="00C778FC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Pr="00EE3983">
              <w:rPr>
                <w:rFonts w:asciiTheme="minorHAnsi" w:eastAsia="Times New Roman" w:hAnsiTheme="minorHAnsi" w:cstheme="minorHAnsi"/>
                <w:szCs w:val="24"/>
              </w:rPr>
              <w:t>/9 2020 (Bilag 1). MB gennemgår de forskellige budgetposter og bestyrelsen har mulighed for at spørge ind til ledelsens syn på den aktuelle udvikling og perspektiverne for samme.</w:t>
            </w:r>
          </w:p>
        </w:tc>
      </w:tr>
      <w:tr w:rsidR="006A096F" w:rsidRPr="000B5361" w14:paraId="3D7826CE" w14:textId="77777777" w:rsidTr="00377A5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D17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28E74BB6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53E" w14:textId="77777777" w:rsidR="006A096F" w:rsidRDefault="00FF0AEC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MB orienterede om budgetopfølgningen efter 3. kvartal</w:t>
            </w:r>
            <w:r w:rsidR="003855CB">
              <w:rPr>
                <w:rFonts w:asciiTheme="minorHAnsi" w:eastAsia="Times New Roman" w:hAnsiTheme="minorHAnsi" w:cstheme="minorHAnsi"/>
                <w:szCs w:val="24"/>
              </w:rPr>
              <w:t xml:space="preserve"> 2020.</w:t>
            </w:r>
            <w:r w:rsidR="003855CB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557F02F7" w14:textId="77777777" w:rsidR="00DB6108" w:rsidRDefault="007B43FF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Lønudgifterne ligger</w:t>
            </w:r>
            <w:r w:rsidR="00B7472E">
              <w:rPr>
                <w:rFonts w:asciiTheme="minorHAnsi" w:eastAsia="Times New Roman" w:hAnsiTheme="minorHAnsi" w:cstheme="minorHAnsi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som tidligere drøftet</w:t>
            </w:r>
            <w:r w:rsidR="00B7472E">
              <w:rPr>
                <w:rFonts w:asciiTheme="minorHAnsi" w:eastAsia="Times New Roman" w:hAnsiTheme="minorHAnsi" w:cstheme="minorHAnsi"/>
                <w:szCs w:val="24"/>
              </w:rPr>
              <w:t xml:space="preserve"> i bestyrelsen,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højere end budgetteret. </w:t>
            </w:r>
            <w:r w:rsidR="00387292">
              <w:rPr>
                <w:rFonts w:asciiTheme="minorHAnsi" w:eastAsia="Times New Roman" w:hAnsiTheme="minorHAnsi" w:cstheme="minorHAnsi"/>
                <w:szCs w:val="24"/>
              </w:rPr>
              <w:t>En af de primære årsager er f</w:t>
            </w:r>
            <w:r>
              <w:rPr>
                <w:rFonts w:asciiTheme="minorHAnsi" w:eastAsia="Times New Roman" w:hAnsiTheme="minorHAnsi" w:cstheme="minorHAnsi"/>
                <w:szCs w:val="24"/>
              </w:rPr>
              <w:t>orskydning af feriepengeforpligtelse</w:t>
            </w:r>
            <w:r w:rsidR="00387292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3872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87292">
              <w:rPr>
                <w:rFonts w:asciiTheme="minorHAnsi" w:eastAsia="Times New Roman" w:hAnsiTheme="minorHAnsi" w:cstheme="minorHAnsi"/>
                <w:szCs w:val="24"/>
              </w:rPr>
              <w:lastRenderedPageBreak/>
              <w:t>Der er desuden øgede udgifter til rengøring grundet COVID-19</w:t>
            </w:r>
            <w:r w:rsidR="00270252">
              <w:rPr>
                <w:rFonts w:asciiTheme="minorHAnsi" w:eastAsia="Times New Roman" w:hAnsiTheme="minorHAnsi" w:cstheme="minorHAnsi"/>
                <w:szCs w:val="24"/>
              </w:rPr>
              <w:t>, hvorfor budgettet</w:t>
            </w:r>
            <w:r w:rsidR="00D61956">
              <w:rPr>
                <w:rFonts w:asciiTheme="minorHAnsi" w:eastAsia="Times New Roman" w:hAnsiTheme="minorHAnsi" w:cstheme="minorHAnsi"/>
                <w:szCs w:val="24"/>
              </w:rPr>
              <w:t xml:space="preserve"> på dette punkt</w:t>
            </w:r>
            <w:r w:rsidR="00270252">
              <w:rPr>
                <w:rFonts w:asciiTheme="minorHAnsi" w:eastAsia="Times New Roman" w:hAnsiTheme="minorHAnsi" w:cstheme="minorHAnsi"/>
                <w:szCs w:val="24"/>
              </w:rPr>
              <w:t xml:space="preserve"> overskrides.</w:t>
            </w:r>
            <w:r w:rsidR="00270252">
              <w:rPr>
                <w:rFonts w:asciiTheme="minorHAnsi" w:eastAsia="Times New Roman" w:hAnsiTheme="minorHAnsi" w:cstheme="minorHAnsi"/>
                <w:szCs w:val="24"/>
              </w:rPr>
              <w:br/>
              <w:t xml:space="preserve">De aflyste studierejser i uge 41 2020 </w:t>
            </w:r>
            <w:r w:rsidR="00227C3E">
              <w:rPr>
                <w:rFonts w:asciiTheme="minorHAnsi" w:eastAsia="Times New Roman" w:hAnsiTheme="minorHAnsi" w:cstheme="minorHAnsi"/>
                <w:szCs w:val="24"/>
              </w:rPr>
              <w:t>medfører en ekstra udgift, da bestyrelsen i oktober via mail besluttede at holde eleverne skade</w:t>
            </w:r>
            <w:r w:rsidR="00D61956"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="00227C3E">
              <w:rPr>
                <w:rFonts w:asciiTheme="minorHAnsi" w:eastAsia="Times New Roman" w:hAnsiTheme="minorHAnsi" w:cstheme="minorHAnsi"/>
                <w:szCs w:val="24"/>
              </w:rPr>
              <w:t>løse.</w:t>
            </w:r>
            <w:r w:rsidR="00227C3E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D27DC">
              <w:rPr>
                <w:rFonts w:asciiTheme="minorHAnsi" w:eastAsia="Times New Roman" w:hAnsiTheme="minorHAnsi" w:cstheme="minorHAnsi"/>
                <w:szCs w:val="24"/>
              </w:rPr>
              <w:t>Dispositionsbegrænsn</w:t>
            </w:r>
            <w:r w:rsidR="004D0E1D">
              <w:rPr>
                <w:rFonts w:asciiTheme="minorHAnsi" w:eastAsia="Times New Roman" w:hAnsiTheme="minorHAnsi" w:cstheme="minorHAnsi"/>
                <w:szCs w:val="24"/>
              </w:rPr>
              <w:t>in</w:t>
            </w:r>
            <w:r w:rsidR="005D27DC">
              <w:rPr>
                <w:rFonts w:asciiTheme="minorHAnsi" w:eastAsia="Times New Roman" w:hAnsiTheme="minorHAnsi" w:cstheme="minorHAnsi"/>
                <w:szCs w:val="24"/>
              </w:rPr>
              <w:t>gerne på bygningskonti og undervisningsmidler overholdes</w:t>
            </w:r>
            <w:r w:rsidR="00D61956">
              <w:rPr>
                <w:rFonts w:asciiTheme="minorHAnsi" w:eastAsia="Times New Roman" w:hAnsiTheme="minorHAnsi" w:cstheme="minorHAnsi"/>
                <w:szCs w:val="24"/>
              </w:rPr>
              <w:t xml:space="preserve"> fortsat</w:t>
            </w:r>
            <w:r w:rsidR="005D27DC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EE780E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C46D8E">
              <w:rPr>
                <w:rFonts w:asciiTheme="minorHAnsi" w:eastAsia="Times New Roman" w:hAnsiTheme="minorHAnsi" w:cstheme="minorHAnsi"/>
                <w:szCs w:val="24"/>
              </w:rPr>
              <w:t>Afviklingen af kantineordningen medfører en udgift i 2020 på ca. 400.000 kroner</w:t>
            </w:r>
            <w:r w:rsidR="003D661F">
              <w:rPr>
                <w:rFonts w:asciiTheme="minorHAnsi" w:eastAsia="Times New Roman" w:hAnsiTheme="minorHAnsi" w:cstheme="minorHAnsi"/>
                <w:szCs w:val="24"/>
              </w:rPr>
              <w:t xml:space="preserve"> (afskrivning af gæld, som er ophobet over flere år).</w:t>
            </w:r>
            <w:r w:rsidR="004A725E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4A725E">
              <w:rPr>
                <w:rFonts w:asciiTheme="minorHAnsi" w:eastAsia="Times New Roman" w:hAnsiTheme="minorHAnsi" w:cstheme="minorHAnsi"/>
                <w:szCs w:val="24"/>
              </w:rPr>
              <w:br/>
              <w:t xml:space="preserve">forventningen til resultatet for 2020 er fortsat </w:t>
            </w:r>
            <w:r w:rsidR="00D03E3B">
              <w:rPr>
                <w:rFonts w:asciiTheme="minorHAnsi" w:eastAsia="Times New Roman" w:hAnsiTheme="minorHAnsi" w:cstheme="minorHAnsi"/>
                <w:szCs w:val="24"/>
              </w:rPr>
              <w:t xml:space="preserve">et underskud på ½ - 1 mio kr (+ udgiften til afvikling </w:t>
            </w:r>
            <w:r w:rsidR="003D661F">
              <w:rPr>
                <w:rFonts w:asciiTheme="minorHAnsi" w:eastAsia="Times New Roman" w:hAnsiTheme="minorHAnsi" w:cstheme="minorHAnsi"/>
                <w:szCs w:val="24"/>
              </w:rPr>
              <w:t xml:space="preserve">af kantinen). </w:t>
            </w:r>
          </w:p>
          <w:p w14:paraId="4623CF01" w14:textId="77777777" w:rsidR="006113C4" w:rsidRDefault="006113C4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4C503E70" w14:textId="4D28BBDE" w:rsidR="006113C4" w:rsidRPr="00EE3983" w:rsidRDefault="006113C4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 tog redegørelsen til efterretning</w:t>
            </w:r>
            <w:r w:rsidR="006D2A11">
              <w:rPr>
                <w:rFonts w:asciiTheme="minorHAnsi" w:eastAsia="Times New Roman" w:hAnsiTheme="minorHAnsi" w:cstheme="minorHAnsi"/>
                <w:szCs w:val="24"/>
              </w:rPr>
              <w:t xml:space="preserve"> efter drøftelse af få opklarende spørgsmål.</w:t>
            </w:r>
          </w:p>
        </w:tc>
      </w:tr>
    </w:tbl>
    <w:p w14:paraId="3372D51B" w14:textId="77777777" w:rsidR="006A096F" w:rsidRDefault="006A096F" w:rsidP="005467BB">
      <w:pPr>
        <w:rPr>
          <w:rFonts w:asciiTheme="minorHAnsi" w:hAnsiTheme="minorHAnsi" w:cstheme="minorHAnsi"/>
          <w:b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6B47A9" w:rsidRPr="00DA770C" w14:paraId="45A05A3C" w14:textId="77777777" w:rsidTr="0085465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19" w14:textId="386483FA" w:rsidR="006B47A9" w:rsidRPr="00DA770C" w:rsidRDefault="006A096F" w:rsidP="0085465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4</w:t>
            </w:r>
            <w:r w:rsidR="006B47A9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577B47">
              <w:rPr>
                <w:rFonts w:asciiTheme="minorHAnsi" w:eastAsia="Times New Roman" w:hAnsiTheme="minorHAnsi" w:cstheme="minorHAnsi"/>
                <w:b/>
                <w:szCs w:val="24"/>
              </w:rPr>
              <w:t>Behandling af 1. udkast til budget 2021</w:t>
            </w:r>
            <w:r w:rsidR="00A35A6D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(bilag </w:t>
            </w:r>
            <w:r>
              <w:rPr>
                <w:rFonts w:asciiTheme="minorHAnsi" w:eastAsia="Times New Roman" w:hAnsiTheme="minorHAnsi" w:cstheme="minorHAnsi"/>
                <w:b/>
                <w:szCs w:val="24"/>
              </w:rPr>
              <w:t>2</w:t>
            </w:r>
            <w:r w:rsidR="00A35A6D">
              <w:rPr>
                <w:rFonts w:asciiTheme="minorHAnsi" w:eastAsia="Times New Roman" w:hAnsiTheme="minorHAnsi" w:cstheme="minorHAnsi"/>
                <w:b/>
                <w:szCs w:val="24"/>
              </w:rPr>
              <w:t>)</w:t>
            </w:r>
          </w:p>
        </w:tc>
      </w:tr>
      <w:tr w:rsidR="006B47A9" w:rsidRPr="000B5361" w14:paraId="22DC070C" w14:textId="77777777" w:rsidTr="0085465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0C1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4681799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4079" w14:textId="1C068906" w:rsidR="006B47A9" w:rsidRPr="000B5361" w:rsidRDefault="002F3DA3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Rektor gennemgår forudsætningerne i 1. udkast til budget 2021. </w:t>
            </w:r>
            <w:r w:rsidR="00C4517F">
              <w:rPr>
                <w:rFonts w:asciiTheme="minorHAnsi" w:eastAsia="Times New Roman" w:hAnsiTheme="minorHAnsi" w:cstheme="minorHAnsi"/>
                <w:szCs w:val="24"/>
              </w:rPr>
              <w:t>B</w:t>
            </w:r>
            <w:r w:rsidR="00C4517F" w:rsidRPr="00EE3983">
              <w:rPr>
                <w:rFonts w:asciiTheme="minorHAnsi" w:eastAsia="Times New Roman" w:hAnsiTheme="minorHAnsi" w:cstheme="minorHAnsi"/>
                <w:szCs w:val="24"/>
              </w:rPr>
              <w:t xml:space="preserve">estyrelsen har mulighed for at spørge ind til </w:t>
            </w:r>
            <w:r w:rsidR="00C4517F">
              <w:rPr>
                <w:rFonts w:asciiTheme="minorHAnsi" w:eastAsia="Times New Roman" w:hAnsiTheme="minorHAnsi" w:cstheme="minorHAnsi"/>
                <w:szCs w:val="24"/>
              </w:rPr>
              <w:t>prioriteringer og konsekvenser i forhold til 1. udkast</w:t>
            </w:r>
            <w:r w:rsidR="00C4517F" w:rsidRPr="00EE3983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E456D9">
              <w:rPr>
                <w:rFonts w:asciiTheme="minorHAnsi" w:eastAsia="Times New Roman" w:hAnsiTheme="minorHAnsi" w:cstheme="minorHAnsi"/>
                <w:szCs w:val="24"/>
              </w:rPr>
              <w:t xml:space="preserve"> Dernæst skal bestyrelsen tage stilling til, hvorvidt udkastet skal justeres til den endelige vedtagelse i december. </w:t>
            </w:r>
          </w:p>
        </w:tc>
      </w:tr>
      <w:tr w:rsidR="006B47A9" w:rsidRPr="000B5361" w14:paraId="7762D057" w14:textId="77777777" w:rsidTr="0085465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DD3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2475E905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48F" w14:textId="77777777" w:rsidR="006B47A9" w:rsidRDefault="006D2A11" w:rsidP="00854653">
            <w:r>
              <w:rPr>
                <w:rFonts w:asciiTheme="minorHAnsi" w:eastAsia="Times New Roman" w:hAnsiTheme="minorHAnsi" w:cstheme="minorHAnsi"/>
                <w:szCs w:val="24"/>
              </w:rPr>
              <w:t xml:space="preserve">TS gennemgik </w:t>
            </w:r>
            <w:r w:rsidR="006B113B">
              <w:rPr>
                <w:rFonts w:asciiTheme="minorHAnsi" w:eastAsia="Times New Roman" w:hAnsiTheme="minorHAnsi" w:cstheme="minorHAnsi"/>
                <w:szCs w:val="24"/>
              </w:rPr>
              <w:t>de væsentligste forudsætninger.</w:t>
            </w:r>
            <w:r w:rsidR="006B113B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6B113B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FC04B8" w:rsidRPr="00611710">
              <w:rPr>
                <w:u w:val="single"/>
              </w:rPr>
              <w:t>Grund</w:t>
            </w:r>
            <w:r w:rsidR="00FC04B8">
              <w:rPr>
                <w:u w:val="single"/>
              </w:rPr>
              <w:t>forudsætningerne for budgettet</w:t>
            </w:r>
            <w:r w:rsidR="00FC04B8">
              <w:t xml:space="preserve">: </w:t>
            </w:r>
            <w:r w:rsidR="00FC04B8">
              <w:br/>
            </w:r>
            <w:r w:rsidR="002F041C">
              <w:t>Indtægter:</w:t>
            </w:r>
            <w:r w:rsidR="002F041C">
              <w:br/>
            </w:r>
            <w:r w:rsidR="00FC04B8">
              <w:t>-Der er budgettet med 6 stx, 1 hf og 1 maritim hf klasse i 2021. Der er forhåbning om, at der er flere maritime stx’ere indeholdt i de 6 stx-klasser end der har været i indeværende skoleår.</w:t>
            </w:r>
            <w:r w:rsidR="0060120C">
              <w:br/>
              <w:t xml:space="preserve">-De forventede </w:t>
            </w:r>
            <w:r w:rsidR="002461D9">
              <w:t>indtægter fra regionalprojekter er nedjusteret efter aftale med MARTEC</w:t>
            </w:r>
            <w:r w:rsidR="002F041C">
              <w:t>, som bærer den primære del af projektet maritim student.</w:t>
            </w:r>
            <w:r w:rsidR="00650882">
              <w:br/>
            </w:r>
            <w:r w:rsidR="002F041C">
              <w:br/>
              <w:t>Udgifter:</w:t>
            </w:r>
            <w:r w:rsidR="00FC04B8">
              <w:br/>
              <w:t xml:space="preserve">-Der er budgetteret med større ”buffer” på lønudgifterne </w:t>
            </w:r>
            <w:r w:rsidR="00010E99">
              <w:t xml:space="preserve">(1,5%) </w:t>
            </w:r>
            <w:r w:rsidR="00FC04B8">
              <w:t>end tidligere, hvilket vurderes realistisk i forhold til behov.</w:t>
            </w:r>
            <w:r w:rsidR="00FC04B8">
              <w:br/>
            </w:r>
            <w:r w:rsidR="00D70B58">
              <w:t xml:space="preserve">- </w:t>
            </w:r>
            <w:r w:rsidR="00FC04B8">
              <w:t>De konti, der har været underlagt dispositionsbegrænsninger (bygninger, undervisningsmidler, kurser) i 2020 budgetteres i 2021 til ca. samme niveau som i 2018/19.</w:t>
            </w:r>
            <w:r w:rsidR="00FC04B8">
              <w:br/>
            </w:r>
            <w:r w:rsidR="009D5B8E">
              <w:t>- Der er afsat 20.000 kr. til sportsakademiet (bredt samarbejde i kommunen).</w:t>
            </w:r>
            <w:r w:rsidR="00FC04B8">
              <w:br/>
            </w:r>
            <w:r w:rsidR="009D5B8E">
              <w:t xml:space="preserve">- </w:t>
            </w:r>
            <w:r w:rsidR="00FC04B8">
              <w:t>Der er budgetteret penge til etablering af ny hjemmeside i 2021 og midler til efteruddannelse er øget.</w:t>
            </w:r>
          </w:p>
          <w:p w14:paraId="4118248A" w14:textId="77777777" w:rsidR="00303A8C" w:rsidRDefault="00303A8C" w:rsidP="00854653">
            <w:pPr>
              <w:rPr>
                <w:rFonts w:eastAsia="Times New Roman" w:cstheme="minorHAnsi"/>
              </w:rPr>
            </w:pPr>
          </w:p>
          <w:p w14:paraId="5A7937E9" w14:textId="18C66D0C" w:rsidR="00303A8C" w:rsidRPr="000B5361" w:rsidRDefault="00303A8C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eastAsia="Times New Roman" w:cstheme="minorHAnsi"/>
              </w:rPr>
              <w:t xml:space="preserve">Bestyrelsen drøftede kort </w:t>
            </w:r>
            <w:r w:rsidR="00B639DB">
              <w:rPr>
                <w:rFonts w:eastAsia="Times New Roman" w:cstheme="minorHAnsi"/>
              </w:rPr>
              <w:t>budgettets ”bundlinje”, som er et forventet mindre overskud (</w:t>
            </w:r>
            <w:r w:rsidR="00554988">
              <w:rPr>
                <w:rFonts w:eastAsia="Times New Roman" w:cstheme="minorHAnsi"/>
              </w:rPr>
              <w:t xml:space="preserve">kr. </w:t>
            </w:r>
            <w:r w:rsidR="00B639DB">
              <w:rPr>
                <w:rFonts w:eastAsia="Times New Roman" w:cstheme="minorHAnsi"/>
              </w:rPr>
              <w:t>0,3 mio).</w:t>
            </w:r>
          </w:p>
        </w:tc>
      </w:tr>
    </w:tbl>
    <w:p w14:paraId="60490BC1" w14:textId="77777777" w:rsidR="00617D65" w:rsidRPr="000B5361" w:rsidRDefault="00617D65" w:rsidP="005467BB">
      <w:pPr>
        <w:rPr>
          <w:rFonts w:asciiTheme="minorHAnsi" w:hAnsiTheme="minorHAnsi" w:cstheme="minorHAnsi"/>
          <w:b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FC242C" w:rsidRPr="000B5361" w14:paraId="1D985765" w14:textId="77777777" w:rsidTr="00317B3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3AD" w14:textId="32B9D461" w:rsidR="00FC242C" w:rsidRPr="00DA770C" w:rsidRDefault="00C53C7D" w:rsidP="007C7E2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5</w:t>
            </w:r>
            <w:r w:rsidR="00FC242C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1C67DA">
              <w:rPr>
                <w:rFonts w:asciiTheme="minorHAnsi" w:eastAsia="Times New Roman" w:hAnsiTheme="minorHAnsi" w:cstheme="minorHAnsi"/>
                <w:b/>
                <w:szCs w:val="24"/>
              </w:rPr>
              <w:t>Ændring af studie- og ordensregler</w:t>
            </w:r>
            <w:r w:rsidR="0007105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(bilag 3)</w:t>
            </w:r>
          </w:p>
        </w:tc>
      </w:tr>
      <w:tr w:rsidR="00FC242C" w:rsidRPr="000B5361" w14:paraId="78A6D042" w14:textId="77777777" w:rsidTr="00317B3D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578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lastRenderedPageBreak/>
              <w:t>Sagsfremstilling</w:t>
            </w:r>
          </w:p>
          <w:p w14:paraId="36D64D3F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F14" w14:textId="710E600E" w:rsidR="00FC242C" w:rsidRPr="00E65C96" w:rsidRDefault="00DA41FD" w:rsidP="007C7E24">
            <w:pPr>
              <w:rPr>
                <w:rFonts w:asciiTheme="minorHAnsi" w:eastAsia="Times New Roman" w:hAnsiTheme="minorHAnsi" w:cstheme="minorHAnsi"/>
                <w:color w:val="FF0000"/>
                <w:szCs w:val="24"/>
              </w:rPr>
            </w:pPr>
            <w:r w:rsidRPr="00DA41FD">
              <w:rPr>
                <w:rFonts w:asciiTheme="minorHAnsi" w:eastAsia="Times New Roman" w:hAnsiTheme="minorHAnsi" w:cstheme="minorHAnsi"/>
                <w:szCs w:val="24"/>
              </w:rPr>
              <w:t xml:space="preserve">Ledelsen har ved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dette </w:t>
            </w:r>
            <w:r w:rsidRPr="00DA41FD">
              <w:rPr>
                <w:rFonts w:asciiTheme="minorHAnsi" w:eastAsia="Times New Roman" w:hAnsiTheme="minorHAnsi" w:cstheme="minorHAnsi"/>
                <w:szCs w:val="24"/>
              </w:rPr>
              <w:t>skoleårs begyndelse udarbejdet et forslag til ændring af de eksisterende studie- og ordensregler. Ændringsforslaget har været i høring i elevrådet og blandt lærerne i PR. Bestyrelsen skal (jf. bekendtgørelsen) drøfte og endeligt vedtage justeringer af skolens studie- og ordensregler.</w:t>
            </w:r>
            <w:r w:rsidR="00287229">
              <w:rPr>
                <w:rFonts w:asciiTheme="minorHAnsi" w:eastAsia="Times New Roman" w:hAnsiTheme="minorHAnsi" w:cstheme="minorHAnsi"/>
                <w:szCs w:val="24"/>
              </w:rPr>
              <w:t xml:space="preserve"> Ændringer i forhold til de eksisterende studie- og ordensregler er angivet med </w:t>
            </w:r>
            <w:r w:rsidR="00287229" w:rsidRPr="00287229">
              <w:rPr>
                <w:rFonts w:asciiTheme="minorHAnsi" w:eastAsia="Times New Roman" w:hAnsiTheme="minorHAnsi" w:cstheme="minorHAnsi"/>
                <w:szCs w:val="24"/>
                <w:highlight w:val="yellow"/>
              </w:rPr>
              <w:t>gult</w:t>
            </w:r>
            <w:r w:rsidR="00287229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FC242C" w:rsidRPr="000B5361" w14:paraId="344B75E4" w14:textId="77777777" w:rsidTr="00317B3D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6B1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8C071BC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3EE" w14:textId="62FAEBC7" w:rsidR="00FC242C" w:rsidRDefault="001D614C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 fremlagde ledelsens ændringsforslag, som lærernes forretningsudvalg (FU)</w:t>
            </w:r>
            <w:r w:rsidR="0002639B">
              <w:rPr>
                <w:rFonts w:asciiTheme="minorHAnsi" w:eastAsia="Times New Roman" w:hAnsiTheme="minorHAnsi" w:cstheme="minorHAnsi"/>
                <w:szCs w:val="24"/>
              </w:rPr>
              <w:t xml:space="preserve"> såvel som elevrådet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allerede har behandlet og godkendt.</w:t>
            </w:r>
          </w:p>
          <w:p w14:paraId="65934619" w14:textId="77777777" w:rsidR="00622F79" w:rsidRDefault="00622F79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39D8268B" w14:textId="1250E0CA" w:rsidR="00622F79" w:rsidRPr="000B5361" w:rsidRDefault="001D1A58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Bestyrelsen </w:t>
            </w:r>
            <w:r w:rsidR="000A283A">
              <w:rPr>
                <w:rFonts w:asciiTheme="minorHAnsi" w:eastAsia="Times New Roman" w:hAnsiTheme="minorHAnsi" w:cstheme="minorHAnsi"/>
                <w:szCs w:val="24"/>
              </w:rPr>
              <w:t>drøftede oplægget og drøftede afklarende spørgsmål.</w:t>
            </w:r>
            <w:r w:rsidR="000A283A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FF4DDB">
              <w:rPr>
                <w:rFonts w:asciiTheme="minorHAnsi" w:eastAsia="Times New Roman" w:hAnsiTheme="minorHAnsi" w:cstheme="minorHAnsi"/>
                <w:szCs w:val="24"/>
              </w:rPr>
              <w:t>Bestyrelsen godkendte ændringsforslaget.</w:t>
            </w:r>
          </w:p>
        </w:tc>
      </w:tr>
    </w:tbl>
    <w:p w14:paraId="63B17B1C" w14:textId="76E497FB" w:rsidR="0023546C" w:rsidRDefault="0023546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4821A2" w:rsidRPr="00DA770C" w14:paraId="0D18A2FF" w14:textId="77777777" w:rsidTr="00377A5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284" w14:textId="242DED11" w:rsidR="004821A2" w:rsidRPr="00DA770C" w:rsidRDefault="004821A2" w:rsidP="00377A5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6</w:t>
            </w:r>
            <w:r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zCs w:val="24"/>
              </w:rPr>
              <w:t>Fra personale og elevråd</w:t>
            </w:r>
          </w:p>
        </w:tc>
      </w:tr>
      <w:tr w:rsidR="004821A2" w:rsidRPr="000B5361" w14:paraId="19FDD54B" w14:textId="77777777" w:rsidTr="00377A5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73B" w14:textId="77777777" w:rsidR="004821A2" w:rsidRPr="000B5361" w:rsidRDefault="004821A2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F4EF473" w14:textId="77777777" w:rsidR="004821A2" w:rsidRPr="000B5361" w:rsidRDefault="004821A2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CB72" w14:textId="77777777" w:rsidR="004821A2" w:rsidRPr="000B5361" w:rsidRDefault="004821A2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Personale- og elevrepræsentanter fortæller, hvad de oplever, der rører sig på skolen. Repræsentanterne redegør for henholdsvis personalets og elevernes trivsel.</w:t>
            </w:r>
          </w:p>
        </w:tc>
      </w:tr>
      <w:tr w:rsidR="004821A2" w:rsidRPr="000B5361" w14:paraId="67820802" w14:textId="77777777" w:rsidTr="00377A5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1E8" w14:textId="77777777" w:rsidR="004821A2" w:rsidRPr="000B5361" w:rsidRDefault="004821A2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3C74DBF2" w14:textId="77777777" w:rsidR="004821A2" w:rsidRPr="000B5361" w:rsidRDefault="004821A2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482" w14:textId="1080D290" w:rsidR="004821A2" w:rsidRPr="000B5361" w:rsidRDefault="008B4897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Elevrådsrepræsentanterne fortalte, at de nye krav om værnemidler</w:t>
            </w:r>
            <w:r w:rsidR="00883AA9">
              <w:rPr>
                <w:rFonts w:asciiTheme="minorHAnsi" w:eastAsia="Times New Roman" w:hAnsiTheme="minorHAnsi" w:cstheme="minorHAnsi"/>
                <w:szCs w:val="24"/>
              </w:rPr>
              <w:t xml:space="preserve"> i skoletiden p.t. fylder meget i elevernes bevidsthed</w:t>
            </w:r>
            <w:r w:rsidR="003B5A9D">
              <w:rPr>
                <w:rFonts w:asciiTheme="minorHAnsi" w:eastAsia="Times New Roman" w:hAnsiTheme="minorHAnsi" w:cstheme="minorHAnsi"/>
                <w:szCs w:val="24"/>
              </w:rPr>
              <w:t>. Coronaadfærd d</w:t>
            </w:r>
            <w:r w:rsidR="00CD4C71">
              <w:rPr>
                <w:rFonts w:asciiTheme="minorHAnsi" w:eastAsia="Times New Roman" w:hAnsiTheme="minorHAnsi" w:cstheme="minorHAnsi"/>
                <w:szCs w:val="24"/>
              </w:rPr>
              <w:t>r</w:t>
            </w:r>
            <w:r w:rsidR="003B5A9D">
              <w:rPr>
                <w:rFonts w:asciiTheme="minorHAnsi" w:eastAsia="Times New Roman" w:hAnsiTheme="minorHAnsi" w:cstheme="minorHAnsi"/>
                <w:szCs w:val="24"/>
              </w:rPr>
              <w:t>øftes meget internt blandt elever.</w:t>
            </w:r>
            <w:r w:rsidR="003B5A9D">
              <w:rPr>
                <w:rFonts w:asciiTheme="minorHAnsi" w:eastAsia="Times New Roman" w:hAnsiTheme="minorHAnsi" w:cstheme="minorHAnsi"/>
                <w:szCs w:val="24"/>
              </w:rPr>
              <w:br/>
              <w:t xml:space="preserve">Der er generel tryghed blandt eleverne på skolen, men naturligvis også elever, som </w:t>
            </w:r>
            <w:r w:rsidR="00CD4C71">
              <w:rPr>
                <w:rFonts w:asciiTheme="minorHAnsi" w:eastAsia="Times New Roman" w:hAnsiTheme="minorHAnsi" w:cstheme="minorHAnsi"/>
                <w:szCs w:val="24"/>
              </w:rPr>
              <w:t>oplever, at andre elever tager for let på corona.</w:t>
            </w:r>
            <w:r w:rsidR="00CD4C71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32731">
              <w:rPr>
                <w:rFonts w:asciiTheme="minorHAnsi" w:eastAsia="Times New Roman" w:hAnsiTheme="minorHAnsi" w:cstheme="minorHAnsi"/>
                <w:szCs w:val="24"/>
              </w:rPr>
              <w:t>Elevrådet har ikke hørt protester over, at eleverne selv skal tilvejebringe deres værnemidler.</w:t>
            </w:r>
            <w:r w:rsidR="00532731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32731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014CBD">
              <w:rPr>
                <w:rFonts w:asciiTheme="minorHAnsi" w:eastAsia="Times New Roman" w:hAnsiTheme="minorHAnsi" w:cstheme="minorHAnsi"/>
                <w:szCs w:val="24"/>
              </w:rPr>
              <w:t xml:space="preserve">Fra TAP-personalet </w:t>
            </w:r>
            <w:r w:rsidR="00D43B17">
              <w:rPr>
                <w:rFonts w:asciiTheme="minorHAnsi" w:eastAsia="Times New Roman" w:hAnsiTheme="minorHAnsi" w:cstheme="minorHAnsi"/>
                <w:szCs w:val="24"/>
              </w:rPr>
              <w:t>(pedellerne): Der er nu spritdispensere i alle undervisningslokaler, som supplerer de mange spritstationer, der i månedsvis har været rundt om på skolen.</w:t>
            </w:r>
            <w:r w:rsidR="00D43B17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E1ADC">
              <w:rPr>
                <w:rFonts w:asciiTheme="minorHAnsi" w:eastAsia="Times New Roman" w:hAnsiTheme="minorHAnsi" w:cstheme="minorHAnsi"/>
                <w:szCs w:val="24"/>
              </w:rPr>
              <w:t xml:space="preserve">Der er fortsat travlt </w:t>
            </w:r>
            <w:r w:rsidR="006625EE">
              <w:rPr>
                <w:rFonts w:asciiTheme="minorHAnsi" w:eastAsia="Times New Roman" w:hAnsiTheme="minorHAnsi" w:cstheme="minorHAnsi"/>
                <w:szCs w:val="24"/>
              </w:rPr>
              <w:t>i TAP-gruppen, men travlheden håndteres fornuftigt</w:t>
            </w:r>
            <w:r w:rsidR="004A7183">
              <w:rPr>
                <w:rFonts w:asciiTheme="minorHAnsi" w:eastAsia="Times New Roman" w:hAnsiTheme="minorHAnsi" w:cstheme="minorHAnsi"/>
                <w:szCs w:val="24"/>
              </w:rPr>
              <w:t xml:space="preserve"> i takt med stigende erfaring med bl.a. COVID-restriktioner.</w:t>
            </w:r>
            <w:r w:rsidR="003E1ADC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8C5A91">
              <w:rPr>
                <w:rFonts w:asciiTheme="minorHAnsi" w:eastAsia="Times New Roman" w:hAnsiTheme="minorHAnsi" w:cstheme="minorHAnsi"/>
                <w:szCs w:val="24"/>
              </w:rPr>
              <w:br/>
              <w:t xml:space="preserve">Fra lærerrepræsentanten: </w:t>
            </w:r>
            <w:r w:rsidR="00784D08">
              <w:rPr>
                <w:rFonts w:asciiTheme="minorHAnsi" w:eastAsia="Times New Roman" w:hAnsiTheme="minorHAnsi" w:cstheme="minorHAnsi"/>
                <w:szCs w:val="24"/>
              </w:rPr>
              <w:t>Der er nu nedsat en skemako</w:t>
            </w:r>
            <w:r w:rsidR="00C5438F">
              <w:rPr>
                <w:rFonts w:asciiTheme="minorHAnsi" w:eastAsia="Times New Roman" w:hAnsiTheme="minorHAnsi" w:cstheme="minorHAnsi"/>
                <w:szCs w:val="24"/>
              </w:rPr>
              <w:t>m</w:t>
            </w:r>
            <w:r w:rsidR="00784D08">
              <w:rPr>
                <w:rFonts w:asciiTheme="minorHAnsi" w:eastAsia="Times New Roman" w:hAnsiTheme="minorHAnsi" w:cstheme="minorHAnsi"/>
                <w:szCs w:val="24"/>
              </w:rPr>
              <w:t>mission, hvilket er blevet meget positivt modtaget i lærergruppen.</w:t>
            </w:r>
            <w:r w:rsidR="00C5438F">
              <w:rPr>
                <w:rFonts w:asciiTheme="minorHAnsi" w:eastAsia="Times New Roman" w:hAnsiTheme="minorHAnsi" w:cstheme="minorHAnsi"/>
                <w:szCs w:val="24"/>
              </w:rPr>
              <w:t xml:space="preserve"> Mange har gerne villet tage del i arbejdet, og der er lagt en plan for arbejdet i de kommende 3 måneder.</w:t>
            </w:r>
            <w:r w:rsidR="003C4236">
              <w:rPr>
                <w:rFonts w:asciiTheme="minorHAnsi" w:eastAsia="Times New Roman" w:hAnsiTheme="minorHAnsi" w:cstheme="minorHAnsi"/>
                <w:szCs w:val="24"/>
              </w:rPr>
              <w:br/>
              <w:t xml:space="preserve">Der er fortsat mange bolde i luften, bl.a. med </w:t>
            </w:r>
            <w:r w:rsidR="00E236F4">
              <w:rPr>
                <w:rFonts w:asciiTheme="minorHAnsi" w:eastAsia="Times New Roman" w:hAnsiTheme="minorHAnsi" w:cstheme="minorHAnsi"/>
                <w:szCs w:val="24"/>
              </w:rPr>
              <w:t>fortsat implementering af 2017-reformen.</w:t>
            </w:r>
            <w:r w:rsidR="00CD4C71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</w:tc>
      </w:tr>
    </w:tbl>
    <w:p w14:paraId="5601B754" w14:textId="77777777" w:rsidR="004821A2" w:rsidRDefault="004821A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DB2255" w:rsidRPr="00DA770C" w14:paraId="18AD1EFF" w14:textId="77777777" w:rsidTr="007C7E2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E89" w14:textId="5A44F6F9" w:rsidR="00DB2255" w:rsidRPr="00DA770C" w:rsidRDefault="004821A2" w:rsidP="007C7E2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7</w:t>
            </w:r>
            <w:r w:rsidR="00DB2255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A35A6D">
              <w:rPr>
                <w:rFonts w:asciiTheme="minorHAnsi" w:eastAsia="Times New Roman" w:hAnsiTheme="minorHAnsi" w:cstheme="minorHAnsi"/>
                <w:b/>
                <w:szCs w:val="24"/>
              </w:rPr>
              <w:t>Drøftelse af 1. udkast til kvalitets</w:t>
            </w:r>
            <w:r>
              <w:rPr>
                <w:rFonts w:asciiTheme="minorHAnsi" w:eastAsia="Times New Roman" w:hAnsiTheme="minorHAnsi" w:cstheme="minorHAnsi"/>
                <w:b/>
                <w:szCs w:val="24"/>
              </w:rPr>
              <w:t xml:space="preserve">system </w:t>
            </w:r>
            <w:r w:rsidR="00A35A6D">
              <w:rPr>
                <w:rFonts w:asciiTheme="minorHAnsi" w:eastAsia="Times New Roman" w:hAnsiTheme="minorHAnsi" w:cstheme="minorHAnsi"/>
                <w:b/>
                <w:szCs w:val="24"/>
              </w:rPr>
              <w:t>og evaluerings</w:t>
            </w:r>
            <w:r>
              <w:rPr>
                <w:rFonts w:asciiTheme="minorHAnsi" w:eastAsia="Times New Roman" w:hAnsiTheme="minorHAnsi" w:cstheme="minorHAnsi"/>
                <w:b/>
                <w:szCs w:val="24"/>
              </w:rPr>
              <w:t>plan</w:t>
            </w:r>
            <w:r w:rsidR="0007105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(bilag 4)</w:t>
            </w:r>
          </w:p>
        </w:tc>
      </w:tr>
      <w:tr w:rsidR="00DB2255" w:rsidRPr="000B5361" w14:paraId="57E0A99F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C37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1BC940EF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A55" w14:textId="06F3A72B" w:rsidR="00DB2255" w:rsidRPr="000B5361" w:rsidRDefault="00D639E9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Rektor fremlægger ledelsens udkast til strukturen i et samlet kvalitetssystem for gymnasiet. Bestyrelsen skal i første omgang primært tage stilling til systemets struktur og opbygning, idet indhold og de enkelte detaljer vil </w:t>
            </w:r>
            <w:r w:rsidR="00DB6E19">
              <w:rPr>
                <w:rFonts w:asciiTheme="minorHAnsi" w:eastAsia="Times New Roman" w:hAnsiTheme="minorHAnsi" w:cstheme="minorHAnsi"/>
                <w:szCs w:val="24"/>
              </w:rPr>
              <w:t xml:space="preserve">kunne </w:t>
            </w:r>
            <w:r>
              <w:rPr>
                <w:rFonts w:asciiTheme="minorHAnsi" w:eastAsia="Times New Roman" w:hAnsiTheme="minorHAnsi" w:cstheme="minorHAnsi"/>
                <w:szCs w:val="24"/>
              </w:rPr>
              <w:t>behandle</w:t>
            </w:r>
            <w:r w:rsidR="00DB6E19">
              <w:rPr>
                <w:rFonts w:asciiTheme="minorHAnsi" w:eastAsia="Times New Roman" w:hAnsiTheme="minorHAnsi" w:cstheme="minorHAnsi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på et senere møde.</w:t>
            </w:r>
          </w:p>
        </w:tc>
      </w:tr>
      <w:tr w:rsidR="00DB2255" w:rsidRPr="000B5361" w14:paraId="43DD12C9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22F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EA454B7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30B" w14:textId="7AD80918" w:rsidR="00DB2255" w:rsidRPr="000B5361" w:rsidRDefault="00543A63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543A63">
              <w:t>TS fremlagde ledelsens udkast til et overordnet kvalitets- og evalueringssystem for Frederikshavn Gymnasium.</w:t>
            </w:r>
            <w:r w:rsidR="00E16D7F">
              <w:br/>
              <w:t>Udkastet har allerede været fremlagt og drøftet i samarbejdsudvalget.</w:t>
            </w:r>
            <w:r w:rsidRPr="00543A63">
              <w:br/>
            </w:r>
            <w:r>
              <w:lastRenderedPageBreak/>
              <w:t xml:space="preserve">Kvalitetssystemets indhold vil blive behandlet </w:t>
            </w:r>
            <w:r w:rsidR="00E16D7F">
              <w:t xml:space="preserve">i skolens organer </w:t>
            </w:r>
            <w:r>
              <w:t>i løbet af dette skoleår med forventet vedtagelse i</w:t>
            </w:r>
            <w:r w:rsidR="002F2108">
              <w:t xml:space="preserve"> bestyrelsen i</w:t>
            </w:r>
            <w:r>
              <w:t xml:space="preserve"> løbet af foråret 2021.</w:t>
            </w:r>
            <w:r w:rsidR="00DC5BC0">
              <w:br/>
            </w:r>
            <w:r w:rsidR="00DC5BC0">
              <w:rPr>
                <w:rFonts w:eastAsia="Times New Roman" w:cstheme="minorHAnsi"/>
              </w:rPr>
              <w:br/>
            </w:r>
            <w:r w:rsidR="007F6EB4">
              <w:rPr>
                <w:rFonts w:eastAsia="Times New Roman" w:cstheme="minorHAnsi"/>
              </w:rPr>
              <w:t>Bestyrelsen drøftede oplægget</w:t>
            </w:r>
            <w:r w:rsidR="00F15692">
              <w:rPr>
                <w:rFonts w:eastAsia="Times New Roman" w:cstheme="minorHAnsi"/>
              </w:rPr>
              <w:t>:</w:t>
            </w:r>
            <w:r w:rsidR="00F15692">
              <w:rPr>
                <w:rFonts w:eastAsia="Times New Roman" w:cstheme="minorHAnsi"/>
              </w:rPr>
              <w:br/>
              <w:t>- Ledelsen opfordres til at inddrage eleverne i drøftelsen af det konkrete indhold i kvalitetssystemet.</w:t>
            </w:r>
            <w:r w:rsidR="00F15692">
              <w:rPr>
                <w:rFonts w:eastAsia="Times New Roman" w:cstheme="minorHAnsi"/>
              </w:rPr>
              <w:br/>
              <w:t xml:space="preserve">- </w:t>
            </w:r>
            <w:r w:rsidR="00DA02B6">
              <w:rPr>
                <w:rFonts w:eastAsia="Times New Roman" w:cstheme="minorHAnsi"/>
              </w:rPr>
              <w:t>det er væsentligt, at kvalitetssystemet ikke bliver et ”bureaukratisk monster”</w:t>
            </w:r>
            <w:r w:rsidR="00D314FF">
              <w:rPr>
                <w:rFonts w:eastAsia="Times New Roman" w:cstheme="minorHAnsi"/>
              </w:rPr>
              <w:t>, som flytter tid fra undervisning til papirarbejde</w:t>
            </w:r>
            <w:r w:rsidR="00C71528">
              <w:rPr>
                <w:rFonts w:eastAsia="Times New Roman" w:cstheme="minorHAnsi"/>
              </w:rPr>
              <w:t xml:space="preserve"> hos lærerne.</w:t>
            </w:r>
            <w:r w:rsidR="00D314FF">
              <w:rPr>
                <w:rFonts w:eastAsia="Times New Roman" w:cstheme="minorHAnsi"/>
              </w:rPr>
              <w:br/>
              <w:t xml:space="preserve">- </w:t>
            </w:r>
            <w:r w:rsidR="00CB50B1">
              <w:rPr>
                <w:rFonts w:eastAsia="Times New Roman" w:cstheme="minorHAnsi"/>
              </w:rPr>
              <w:t>Godt med et værktøj til at sikre, at vi løbende har et blik på at fastholde og udvikle kvaliteten</w:t>
            </w:r>
            <w:r w:rsidR="00F0455D">
              <w:rPr>
                <w:rFonts w:eastAsia="Times New Roman" w:cstheme="minorHAnsi"/>
              </w:rPr>
              <w:t xml:space="preserve"> på skolen.</w:t>
            </w:r>
          </w:p>
        </w:tc>
      </w:tr>
    </w:tbl>
    <w:p w14:paraId="4E7D4730" w14:textId="0B3CA4C4" w:rsidR="00444632" w:rsidRDefault="00444632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1EDC58C1" w14:paraId="59565506" w14:textId="77777777" w:rsidTr="1EDC58C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F1E" w14:textId="30DC6D5A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00754C01">
              <w:rPr>
                <w:rFonts w:asciiTheme="minorHAnsi" w:eastAsia="Times New Roman" w:hAnsiTheme="minorHAnsi" w:cstheme="minorBidi"/>
                <w:b/>
                <w:bCs/>
              </w:rPr>
              <w:t xml:space="preserve">8. </w:t>
            </w:r>
            <w:r w:rsidR="00071057" w:rsidRPr="00754C01">
              <w:rPr>
                <w:rFonts w:asciiTheme="minorHAnsi" w:eastAsia="Times New Roman" w:hAnsiTheme="minorHAnsi" w:cstheme="minorBidi"/>
                <w:b/>
                <w:bCs/>
              </w:rPr>
              <w:t>Bestyrelsens selvevaluering</w:t>
            </w:r>
            <w:r w:rsidR="004C4C21">
              <w:rPr>
                <w:rFonts w:asciiTheme="minorHAnsi" w:eastAsia="Times New Roman" w:hAnsiTheme="minorHAnsi" w:cstheme="minorBidi"/>
                <w:b/>
                <w:bCs/>
              </w:rPr>
              <w:t xml:space="preserve"> (bilag 5)</w:t>
            </w:r>
          </w:p>
        </w:tc>
      </w:tr>
      <w:tr w:rsidR="1EDC58C1" w14:paraId="61AF830C" w14:textId="77777777" w:rsidTr="1EDC58C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18D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Sagsfremstilling</w:t>
            </w:r>
          </w:p>
          <w:p w14:paraId="5A91562A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A12" w14:textId="6D54B3F6" w:rsidR="2D139EF5" w:rsidRPr="004C4C21" w:rsidRDefault="004C4C21" w:rsidP="004C4C21">
            <w:pPr>
              <w:rPr>
                <w:rFonts w:asciiTheme="minorHAnsi" w:hAnsiTheme="minorHAnsi" w:cstheme="minorHAnsi"/>
                <w:szCs w:val="24"/>
              </w:rPr>
            </w:pPr>
            <w:r w:rsidRPr="004C4C21">
              <w:rPr>
                <w:rFonts w:asciiTheme="minorHAnsi" w:hAnsiTheme="minorHAnsi" w:cstheme="minorHAnsi"/>
              </w:rPr>
              <w:t>Formandens forslag til selvevaluering for 2020 diskuteres. Se forslaget i vedhæftede bilag 5.</w:t>
            </w:r>
          </w:p>
        </w:tc>
      </w:tr>
      <w:tr w:rsidR="1EDC58C1" w14:paraId="586F96EA" w14:textId="77777777" w:rsidTr="1EDC58C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302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Beslutning</w:t>
            </w:r>
          </w:p>
          <w:p w14:paraId="457C10D7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7FF" w14:textId="6EA64B65" w:rsidR="1EDC58C1" w:rsidRPr="00D4506E" w:rsidRDefault="00DC7433" w:rsidP="00D4506E">
            <w:pPr>
              <w:rPr>
                <w:rFonts w:asciiTheme="minorHAnsi" w:eastAsia="Times New Roman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</w:rPr>
              <w:t xml:space="preserve">GN fremlagde sit udkast til </w:t>
            </w:r>
            <w:r w:rsidR="00C74D5C">
              <w:rPr>
                <w:rFonts w:asciiTheme="minorHAnsi" w:eastAsia="Times New Roman" w:hAnsiTheme="minorHAnsi" w:cstheme="minorBidi"/>
              </w:rPr>
              <w:t>bestyrelsens</w:t>
            </w:r>
            <w:r>
              <w:rPr>
                <w:rFonts w:asciiTheme="minorHAnsi" w:eastAsia="Times New Roman" w:hAnsiTheme="minorHAnsi" w:cstheme="minorBidi"/>
              </w:rPr>
              <w:t xml:space="preserve"> selvevaluering for 2020.</w:t>
            </w:r>
            <w:r w:rsidR="00536208">
              <w:rPr>
                <w:rFonts w:asciiTheme="minorHAnsi" w:eastAsia="Times New Roman" w:hAnsiTheme="minorHAnsi" w:cstheme="minorBidi"/>
              </w:rPr>
              <w:br/>
            </w:r>
            <w:r w:rsidR="00536208">
              <w:rPr>
                <w:rFonts w:asciiTheme="minorHAnsi" w:eastAsia="Times New Roman" w:hAnsiTheme="minorHAnsi" w:cstheme="minorBidi"/>
              </w:rPr>
              <w:br/>
            </w:r>
            <w:r w:rsidR="00070A33">
              <w:rPr>
                <w:rFonts w:asciiTheme="minorHAnsi" w:eastAsia="Times New Roman" w:hAnsiTheme="minorHAnsi" w:cstheme="minorBidi"/>
              </w:rPr>
              <w:t xml:space="preserve">Med hensyn til </w:t>
            </w:r>
            <w:r w:rsidR="00D11554">
              <w:rPr>
                <w:rFonts w:asciiTheme="minorHAnsi" w:eastAsia="Times New Roman" w:hAnsiTheme="minorHAnsi" w:cstheme="minorBidi"/>
              </w:rPr>
              <w:t>fremtidige udviklingsområder efterlyste TS på ledelsens vegne et bestyrelsesseminar, hvor udviklingshorisonten med 3-5 års sigte kan drøftes i bestyrelsen.</w:t>
            </w:r>
            <w:r w:rsidR="00E354D8">
              <w:rPr>
                <w:rFonts w:asciiTheme="minorHAnsi" w:eastAsia="Times New Roman" w:hAnsiTheme="minorHAnsi" w:cstheme="minorBidi"/>
              </w:rPr>
              <w:t xml:space="preserve"> Dette arbejdes der på, så snart COVID-19 tillader et fysisk seminar.</w:t>
            </w:r>
            <w:r w:rsidR="00E354D8">
              <w:rPr>
                <w:rFonts w:asciiTheme="minorHAnsi" w:eastAsia="Times New Roman" w:hAnsiTheme="minorHAnsi" w:cstheme="minorBidi"/>
              </w:rPr>
              <w:br/>
            </w:r>
            <w:r w:rsidR="00E354D8">
              <w:rPr>
                <w:rFonts w:asciiTheme="minorHAnsi" w:eastAsia="Times New Roman" w:hAnsiTheme="minorHAnsi" w:cstheme="minorBidi"/>
              </w:rPr>
              <w:br/>
            </w:r>
            <w:r w:rsidR="00383935">
              <w:rPr>
                <w:rFonts w:asciiTheme="minorHAnsi" w:eastAsia="Times New Roman" w:hAnsiTheme="minorHAnsi" w:cstheme="minorBidi"/>
              </w:rPr>
              <w:t>Bestyrels</w:t>
            </w:r>
            <w:r w:rsidR="00B54DCC">
              <w:rPr>
                <w:rFonts w:asciiTheme="minorHAnsi" w:eastAsia="Times New Roman" w:hAnsiTheme="minorHAnsi" w:cstheme="minorBidi"/>
              </w:rPr>
              <w:t>esmedlemmerne tænker over indholdet af selvevalueringen til næste møde, hvor oplægget drøftes igen.</w:t>
            </w:r>
            <w:r w:rsidR="00966FC0">
              <w:rPr>
                <w:rFonts w:asciiTheme="minorHAnsi" w:eastAsia="Times New Roman" w:hAnsiTheme="minorHAnsi" w:cstheme="minorBidi"/>
              </w:rPr>
              <w:br/>
            </w:r>
            <w:r w:rsidR="00966FC0">
              <w:rPr>
                <w:rFonts w:asciiTheme="minorHAnsi" w:eastAsia="Times New Roman" w:hAnsiTheme="minorHAnsi" w:cstheme="minorBidi"/>
              </w:rPr>
              <w:br/>
              <w:t xml:space="preserve">CL medbringer til næste møde oplæg til </w:t>
            </w:r>
            <w:r w:rsidR="005F1550">
              <w:rPr>
                <w:rFonts w:asciiTheme="minorHAnsi" w:eastAsia="Times New Roman" w:hAnsiTheme="minorHAnsi" w:cstheme="minorBidi"/>
              </w:rPr>
              <w:t xml:space="preserve">bestyrelsens arbejdsgrundlag for 2021. </w:t>
            </w:r>
          </w:p>
        </w:tc>
      </w:tr>
    </w:tbl>
    <w:p w14:paraId="5A1936F7" w14:textId="2E09CF1D" w:rsidR="1EDC58C1" w:rsidRDefault="1EDC58C1" w:rsidP="1EDC58C1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982BFC" w:rsidRPr="00982BFC" w14:paraId="36F973C5" w14:textId="77777777" w:rsidTr="0081683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085" w14:textId="7B379AF3" w:rsidR="00EF0480" w:rsidRPr="00982BFC" w:rsidRDefault="00EF0480" w:rsidP="0081683A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00982BFC">
              <w:rPr>
                <w:rFonts w:asciiTheme="minorHAnsi" w:eastAsia="Times New Roman" w:hAnsiTheme="minorHAnsi" w:cstheme="minorBidi"/>
                <w:b/>
                <w:bCs/>
              </w:rPr>
              <w:t xml:space="preserve">9. Fastsættelse af </w:t>
            </w:r>
            <w:r w:rsidR="005832D9" w:rsidRPr="00982BFC">
              <w:rPr>
                <w:rFonts w:asciiTheme="minorHAnsi" w:eastAsia="Times New Roman" w:hAnsiTheme="minorHAnsi" w:cstheme="minorBidi"/>
                <w:b/>
                <w:bCs/>
              </w:rPr>
              <w:t>optagelses</w:t>
            </w:r>
            <w:r w:rsidRPr="00982BFC">
              <w:rPr>
                <w:rFonts w:asciiTheme="minorHAnsi" w:eastAsia="Times New Roman" w:hAnsiTheme="minorHAnsi" w:cstheme="minorBidi"/>
                <w:b/>
                <w:bCs/>
              </w:rPr>
              <w:t>kapacitet for skoleåret 2021-22</w:t>
            </w:r>
          </w:p>
        </w:tc>
      </w:tr>
      <w:tr w:rsidR="00EF0480" w14:paraId="373CD58D" w14:textId="77777777" w:rsidTr="008168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429" w14:textId="77777777" w:rsidR="00EF0480" w:rsidRDefault="00EF0480" w:rsidP="0081683A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Sagsfremstilling</w:t>
            </w:r>
          </w:p>
          <w:p w14:paraId="6406F955" w14:textId="77777777" w:rsidR="00EF0480" w:rsidRDefault="00EF0480" w:rsidP="0081683A">
            <w:pPr>
              <w:rPr>
                <w:rFonts w:asciiTheme="minorHAnsi" w:eastAsia="Times New Roman" w:hAnsiTheme="minorHAnsi" w:cstheme="minorBidi"/>
                <w:b/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F" w14:textId="1C2DFBD0" w:rsidR="00EF0480" w:rsidRPr="006A027A" w:rsidRDefault="001820B2" w:rsidP="0081683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Gymnasiet skal i november måned indmelde sin optagelseskapacitet til Region Nord</w:t>
            </w:r>
            <w:r w:rsidR="00982BFC">
              <w:rPr>
                <w:rFonts w:ascii="Calibri" w:hAnsi="Calibri" w:cs="Calibri"/>
                <w:szCs w:val="24"/>
              </w:rPr>
              <w:t>jylland</w:t>
            </w:r>
            <w:r>
              <w:rPr>
                <w:rFonts w:ascii="Calibri" w:hAnsi="Calibri" w:cs="Calibri"/>
                <w:szCs w:val="24"/>
              </w:rPr>
              <w:t>.</w:t>
            </w:r>
            <w:r w:rsidR="00982BFC">
              <w:rPr>
                <w:rFonts w:ascii="Calibri" w:hAnsi="Calibri" w:cs="Calibri"/>
                <w:szCs w:val="24"/>
              </w:rPr>
              <w:t xml:space="preserve"> Formanden og rektor indstiller til bestyrelsen, at gymnasiet indmelder en optagelseskapacitet på 6 stx-klasser og 3 hf-klasser, </w:t>
            </w:r>
            <w:r w:rsidR="00982BFC" w:rsidRPr="00982BFC">
              <w:rPr>
                <w:rFonts w:ascii="Calibri" w:hAnsi="Calibri" w:cs="Calibri"/>
                <w:szCs w:val="24"/>
                <w:u w:val="single"/>
              </w:rPr>
              <w:t>hvis</w:t>
            </w:r>
            <w:r w:rsidR="00982BFC">
              <w:rPr>
                <w:rFonts w:ascii="Calibri" w:hAnsi="Calibri" w:cs="Calibri"/>
                <w:szCs w:val="24"/>
              </w:rPr>
              <w:t xml:space="preserve"> det regionalt besluttes, at man vil planlægge med teknisk overkapacitet i skoleåret 2021-22. Hvis der ikke planlægges med teknisk overkapacitet, indstilles der til, at gymnasiet fastholder sin kapacitetsindmelding fra 2020-21 på 7 stx-klasser og 3 hf-klasser. </w:t>
            </w:r>
          </w:p>
        </w:tc>
      </w:tr>
      <w:tr w:rsidR="00EF0480" w14:paraId="4586C8A6" w14:textId="77777777" w:rsidTr="008168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4AF" w14:textId="77777777" w:rsidR="00EF0480" w:rsidRDefault="00EF0480" w:rsidP="0081683A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Beslutning</w:t>
            </w:r>
          </w:p>
          <w:p w14:paraId="312CCBD6" w14:textId="77777777" w:rsidR="00EF0480" w:rsidRDefault="00EF0480" w:rsidP="0081683A">
            <w:pPr>
              <w:rPr>
                <w:rFonts w:asciiTheme="minorHAnsi" w:eastAsia="Times New Roman" w:hAnsiTheme="minorHAnsi" w:cstheme="minorBidi"/>
                <w:b/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78D" w14:textId="49BF9F45" w:rsidR="00EF0480" w:rsidRPr="00B44878" w:rsidRDefault="00703642" w:rsidP="00B44878">
            <w:pPr>
              <w:rPr>
                <w:rFonts w:asciiTheme="minorHAnsi" w:eastAsia="Times New Roman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</w:rPr>
              <w:t>Bestyrelsen tilsluttede sig oplægget</w:t>
            </w:r>
            <w:r w:rsidR="00140225">
              <w:rPr>
                <w:rFonts w:asciiTheme="minorHAnsi" w:eastAsia="Times New Roman" w:hAnsiTheme="minorHAnsi" w:cstheme="minorBidi"/>
              </w:rPr>
              <w:t>, jf. sagsfremstillingen.</w:t>
            </w:r>
          </w:p>
        </w:tc>
      </w:tr>
    </w:tbl>
    <w:p w14:paraId="4E2A50F8" w14:textId="0FADEBEB" w:rsidR="00EF0480" w:rsidRDefault="00EF0480" w:rsidP="1EDC58C1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B4160B" w:rsidRPr="00DA770C" w14:paraId="7140E45C" w14:textId="77777777" w:rsidTr="00377A5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23E" w14:textId="12317F7A" w:rsidR="00B4160B" w:rsidRPr="00DA770C" w:rsidRDefault="00B4160B" w:rsidP="00377A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eastAsia="Times New Roman" w:hAnsiTheme="minorHAnsi" w:cstheme="minorBidi"/>
                <w:b/>
              </w:rPr>
              <w:t>10</w:t>
            </w:r>
            <w:r w:rsidRPr="1EDC58C1">
              <w:rPr>
                <w:rFonts w:asciiTheme="minorHAnsi" w:eastAsia="Times New Roman" w:hAnsiTheme="minorHAnsi" w:cstheme="minorBidi"/>
                <w:b/>
              </w:rPr>
              <w:t xml:space="preserve">. </w:t>
            </w:r>
            <w:r>
              <w:rPr>
                <w:rFonts w:asciiTheme="minorHAnsi" w:eastAsia="Times New Roman" w:hAnsiTheme="minorHAnsi" w:cstheme="minorBidi"/>
                <w:b/>
              </w:rPr>
              <w:t>Siden sidst – set i forhold til bestyrelsens arbejde</w:t>
            </w:r>
          </w:p>
        </w:tc>
      </w:tr>
      <w:tr w:rsidR="00B4160B" w:rsidRPr="000B5361" w14:paraId="52395CC5" w14:textId="77777777" w:rsidTr="00377A5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455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C9864E8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1D9B" w14:textId="50EA2591" w:rsidR="00B4160B" w:rsidRDefault="00622FB5" w:rsidP="00B4160B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Mulighed for kort orientering om aktuelle begivenheder fra gymnasiets hverdag siden sidste bestyrelsesmøde</w:t>
            </w:r>
            <w:r w:rsidR="002C5C45">
              <w:rPr>
                <w:rFonts w:asciiTheme="minorHAnsi" w:eastAsia="Times New Roman" w:hAnsiTheme="minorHAnsi" w:cstheme="minorHAnsi"/>
                <w:szCs w:val="24"/>
              </w:rPr>
              <w:t>. Herunder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</w:p>
          <w:p w14:paraId="611DE079" w14:textId="728D39E2" w:rsidR="00622FB5" w:rsidRPr="00622FB5" w:rsidRDefault="00622FB5" w:rsidP="00622FB5">
            <w:pPr>
              <w:pStyle w:val="Listeafsnit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Studieretningsvalg i 1.g</w:t>
            </w:r>
          </w:p>
        </w:tc>
      </w:tr>
      <w:tr w:rsidR="00B4160B" w:rsidRPr="000B5361" w14:paraId="2AC803C9" w14:textId="77777777" w:rsidTr="00377A5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119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06A9CA0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DFE" w14:textId="77777777" w:rsidR="00B4160B" w:rsidRDefault="00981590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Eleverne i 1g valgte studieretninger lige inden efterårsferien.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Vi har fået et bredt studieretningsvalg, hvor alle udbudte studieretninger oprettes. Det er glædeligt, at vi kan oprette studieretninger på alle hovedråder (hum, krea, samf, nat)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</w:r>
            <w:r>
              <w:rPr>
                <w:rFonts w:asciiTheme="minorHAnsi" w:eastAsia="Times New Roman" w:hAnsiTheme="minorHAnsi" w:cstheme="minorHAnsi"/>
                <w:szCs w:val="24"/>
              </w:rPr>
              <w:lastRenderedPageBreak/>
              <w:br/>
              <w:t>For at oprette alle disse studieretninger er det nødvendigt at lave samlæste klasser (stamklasser, som indeholder mere end én studieretning)</w:t>
            </w:r>
            <w:r w:rsidR="00873D0A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873D0A">
              <w:rPr>
                <w:rFonts w:asciiTheme="minorHAnsi" w:eastAsia="Times New Roman" w:hAnsiTheme="minorHAnsi" w:cstheme="minorHAnsi"/>
                <w:szCs w:val="24"/>
              </w:rPr>
              <w:br/>
              <w:t>Prioriteten har været, at alle elever får opfyldt deres studieretningsvalg.</w:t>
            </w:r>
            <w:r w:rsidR="006115AB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6115AB">
              <w:rPr>
                <w:rFonts w:asciiTheme="minorHAnsi" w:eastAsia="Times New Roman" w:hAnsiTheme="minorHAnsi" w:cstheme="minorHAnsi"/>
                <w:szCs w:val="24"/>
              </w:rPr>
              <w:br/>
              <w:t xml:space="preserve">Der er aktuelt </w:t>
            </w:r>
            <w:r w:rsidR="00B85FED">
              <w:rPr>
                <w:rFonts w:asciiTheme="minorHAnsi" w:eastAsia="Times New Roman" w:hAnsiTheme="minorHAnsi" w:cstheme="minorHAnsi"/>
                <w:szCs w:val="24"/>
              </w:rPr>
              <w:t>4 elever på maritim stx og 2</w:t>
            </w:r>
            <w:r w:rsidR="009A588D">
              <w:rPr>
                <w:rFonts w:asciiTheme="minorHAnsi" w:eastAsia="Times New Roman" w:hAnsiTheme="minorHAnsi" w:cstheme="minorHAnsi"/>
                <w:szCs w:val="24"/>
              </w:rPr>
              <w:t>2</w:t>
            </w:r>
            <w:r w:rsidR="00B85FED">
              <w:rPr>
                <w:rFonts w:asciiTheme="minorHAnsi" w:eastAsia="Times New Roman" w:hAnsiTheme="minorHAnsi" w:cstheme="minorHAnsi"/>
                <w:szCs w:val="24"/>
              </w:rPr>
              <w:t xml:space="preserve"> elever på maritim hf.</w:t>
            </w:r>
            <w:r w:rsidR="00B4160B" w:rsidRPr="003C24AE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  <w:p w14:paraId="3FB3FD1B" w14:textId="77777777" w:rsidR="009A588D" w:rsidRDefault="009A588D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2507795F" w14:textId="437FFA8D" w:rsidR="009A588D" w:rsidRPr="003C24AE" w:rsidRDefault="00572FB6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Den nye kantineforpagter er kommet godt fra start</w:t>
            </w:r>
            <w:r w:rsidR="00F42AB5">
              <w:rPr>
                <w:rFonts w:asciiTheme="minorHAnsi" w:eastAsia="Times New Roman" w:hAnsiTheme="minorHAnsi" w:cstheme="minorHAnsi"/>
                <w:szCs w:val="24"/>
              </w:rPr>
              <w:t xml:space="preserve"> (</w:t>
            </w:r>
            <w:r w:rsidR="0007322D">
              <w:rPr>
                <w:rFonts w:asciiTheme="minorHAnsi" w:eastAsia="Times New Roman" w:hAnsiTheme="minorHAnsi" w:cstheme="minorHAnsi"/>
                <w:szCs w:val="24"/>
              </w:rPr>
              <w:t>om end coronasituationen sætter begrænsninger)</w:t>
            </w:r>
            <w:r>
              <w:rPr>
                <w:rFonts w:asciiTheme="minorHAnsi" w:eastAsia="Times New Roman" w:hAnsiTheme="minorHAnsi" w:cstheme="minorHAnsi"/>
                <w:szCs w:val="24"/>
              </w:rPr>
              <w:t>, og der er nedsat et kantineudvalg med elevrepræsentanter fra alle årgange.</w:t>
            </w:r>
          </w:p>
        </w:tc>
      </w:tr>
    </w:tbl>
    <w:p w14:paraId="589CB766" w14:textId="77777777" w:rsidR="00B4160B" w:rsidRDefault="00B4160B" w:rsidP="1EDC58C1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5279D4" w:rsidRPr="00DA770C" w14:paraId="483A8617" w14:textId="77777777" w:rsidTr="007C7E2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25E" w14:textId="7CD1DDF9" w:rsidR="005279D4" w:rsidRPr="00DA770C" w:rsidRDefault="0004161E" w:rsidP="007C7E24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eastAsia="Times New Roman" w:hAnsiTheme="minorHAnsi" w:cstheme="minorBidi"/>
                <w:b/>
              </w:rPr>
              <w:t>1</w:t>
            </w:r>
            <w:r w:rsidR="00B4160B">
              <w:rPr>
                <w:rFonts w:asciiTheme="minorHAnsi" w:eastAsia="Times New Roman" w:hAnsiTheme="minorHAnsi" w:cstheme="minorBidi"/>
                <w:b/>
              </w:rPr>
              <w:t>1</w:t>
            </w:r>
            <w:r w:rsidR="005279D4" w:rsidRPr="1EDC58C1">
              <w:rPr>
                <w:rFonts w:asciiTheme="minorHAnsi" w:eastAsia="Times New Roman" w:hAnsiTheme="minorHAnsi" w:cstheme="minorBidi"/>
                <w:b/>
              </w:rPr>
              <w:t xml:space="preserve">. </w:t>
            </w:r>
            <w:r w:rsidR="00F73F96" w:rsidRPr="1EDC58C1">
              <w:rPr>
                <w:rFonts w:asciiTheme="minorHAnsi" w:eastAsia="Times New Roman" w:hAnsiTheme="minorHAnsi" w:cstheme="minorBidi"/>
                <w:b/>
              </w:rPr>
              <w:t>Punkter til næste bestyrelsesmøde</w:t>
            </w:r>
          </w:p>
        </w:tc>
      </w:tr>
      <w:tr w:rsidR="005279D4" w:rsidRPr="000B5361" w14:paraId="43180210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750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42202B34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0925" w14:textId="1655F521" w:rsidR="005279D4" w:rsidRPr="0059788E" w:rsidRDefault="00437FAA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Bestyrelsen har under dette punkt mulighed for at bringe </w:t>
            </w:r>
            <w:r w:rsidR="005E07BB">
              <w:rPr>
                <w:rFonts w:asciiTheme="minorHAnsi" w:eastAsia="Times New Roman" w:hAnsiTheme="minorHAnsi" w:cstheme="minorHAnsi"/>
                <w:szCs w:val="24"/>
              </w:rPr>
              <w:t>bestyrelsens samlede ressourcer</w:t>
            </w:r>
            <w:r w:rsidR="005A4EE1">
              <w:rPr>
                <w:rFonts w:asciiTheme="minorHAnsi" w:eastAsia="Times New Roman" w:hAnsiTheme="minorHAnsi" w:cstheme="minorHAnsi"/>
                <w:szCs w:val="24"/>
              </w:rPr>
              <w:t xml:space="preserve"> i spil ift. kommende møde og </w:t>
            </w:r>
            <w:r w:rsidR="005A4EE1" w:rsidRPr="0059788E">
              <w:rPr>
                <w:rFonts w:asciiTheme="minorHAnsi" w:eastAsia="Times New Roman" w:hAnsiTheme="minorHAnsi" w:cstheme="minorHAnsi"/>
                <w:szCs w:val="24"/>
              </w:rPr>
              <w:t>forberede bestyrelsen på forestående punkter.</w:t>
            </w:r>
            <w:r w:rsidR="00DB49E5" w:rsidRPr="0059788E">
              <w:rPr>
                <w:rFonts w:asciiTheme="minorHAnsi" w:eastAsia="Times New Roman" w:hAnsiTheme="minorHAnsi" w:cstheme="minorHAnsi"/>
                <w:szCs w:val="24"/>
              </w:rPr>
              <w:t xml:space="preserve"> Aktuelt er følgende punkter i spil til mødet i </w:t>
            </w:r>
            <w:r w:rsidR="00CD0407">
              <w:rPr>
                <w:rFonts w:asciiTheme="minorHAnsi" w:eastAsia="Times New Roman" w:hAnsiTheme="minorHAnsi" w:cstheme="minorHAnsi"/>
                <w:szCs w:val="24"/>
              </w:rPr>
              <w:t>december</w:t>
            </w:r>
            <w:r w:rsidR="003C24AE" w:rsidRPr="0059788E">
              <w:rPr>
                <w:rFonts w:asciiTheme="minorHAnsi" w:eastAsia="Times New Roman" w:hAnsiTheme="minorHAnsi" w:cstheme="minorHAnsi"/>
                <w:szCs w:val="24"/>
              </w:rPr>
              <w:t>:</w:t>
            </w:r>
          </w:p>
          <w:p w14:paraId="776675B5" w14:textId="5B878292" w:rsidR="0059788E" w:rsidRPr="0059788E" w:rsidRDefault="0059788E" w:rsidP="0059788E">
            <w:pPr>
              <w:pStyle w:val="Listeafsnit"/>
              <w:numPr>
                <w:ilvl w:val="0"/>
                <w:numId w:val="32"/>
              </w:numPr>
              <w:rPr>
                <w:rStyle w:val="eop"/>
                <w:rFonts w:asciiTheme="minorHAnsi" w:eastAsia="Times New Roman" w:hAnsiTheme="minorHAnsi" w:cstheme="minorHAnsi"/>
                <w:szCs w:val="24"/>
              </w:rPr>
            </w:pPr>
            <w:r w:rsidRPr="0059788E">
              <w:rPr>
                <w:rStyle w:val="normaltextrun"/>
                <w:rFonts w:asciiTheme="minorHAnsi" w:hAnsiTheme="minorHAnsi" w:cstheme="minorHAnsi"/>
                <w:szCs w:val="24"/>
              </w:rPr>
              <w:t xml:space="preserve">Vedtagelse af budget for </w:t>
            </w:r>
            <w:r w:rsidR="00BA0E56">
              <w:rPr>
                <w:rStyle w:val="normaltextrun"/>
                <w:rFonts w:asciiTheme="minorHAnsi" w:hAnsiTheme="minorHAnsi" w:cstheme="minorHAnsi"/>
                <w:szCs w:val="24"/>
              </w:rPr>
              <w:t>2021</w:t>
            </w:r>
          </w:p>
          <w:p w14:paraId="1A36C016" w14:textId="77777777" w:rsidR="0059788E" w:rsidRPr="0059788E" w:rsidRDefault="0059788E" w:rsidP="0059788E">
            <w:pPr>
              <w:pStyle w:val="Listeafsnit"/>
              <w:numPr>
                <w:ilvl w:val="0"/>
                <w:numId w:val="32"/>
              </w:numPr>
              <w:rPr>
                <w:rStyle w:val="normaltextrun"/>
                <w:rFonts w:asciiTheme="minorHAnsi" w:eastAsia="Times New Roman" w:hAnsiTheme="minorHAnsi" w:cstheme="minorHAnsi"/>
                <w:szCs w:val="24"/>
              </w:rPr>
            </w:pPr>
            <w:r w:rsidRPr="0059788E">
              <w:rPr>
                <w:rStyle w:val="normaltextrun"/>
                <w:rFonts w:asciiTheme="minorHAnsi" w:hAnsiTheme="minorHAnsi" w:cstheme="minorHAnsi"/>
                <w:szCs w:val="24"/>
              </w:rPr>
              <w:t>Revurdering af vedligeholdelsesplan for bygning</w:t>
            </w:r>
          </w:p>
          <w:p w14:paraId="6BFAE928" w14:textId="77777777" w:rsidR="0059788E" w:rsidRPr="0059788E" w:rsidRDefault="0059788E" w:rsidP="0059788E">
            <w:pPr>
              <w:pStyle w:val="Listeafsnit"/>
              <w:numPr>
                <w:ilvl w:val="0"/>
                <w:numId w:val="32"/>
              </w:numPr>
              <w:rPr>
                <w:rStyle w:val="normaltextrun"/>
                <w:rFonts w:asciiTheme="minorHAnsi" w:eastAsia="Times New Roman" w:hAnsiTheme="minorHAnsi" w:cstheme="minorHAnsi"/>
                <w:szCs w:val="24"/>
              </w:rPr>
            </w:pPr>
            <w:r w:rsidRPr="0059788E">
              <w:rPr>
                <w:rStyle w:val="normaltextrun"/>
                <w:rFonts w:asciiTheme="minorHAnsi" w:hAnsiTheme="minorHAnsi" w:cstheme="minorHAnsi"/>
                <w:szCs w:val="24"/>
              </w:rPr>
              <w:t>Planlægning af næste års møder i bestyrelsen</w:t>
            </w:r>
          </w:p>
          <w:p w14:paraId="62096B24" w14:textId="77777777" w:rsidR="0059788E" w:rsidRDefault="0059788E" w:rsidP="0059788E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 w:rsidRPr="0059788E">
              <w:rPr>
                <w:rFonts w:asciiTheme="minorHAnsi" w:eastAsia="Times New Roman" w:hAnsiTheme="minorHAnsi" w:cstheme="minorHAnsi"/>
                <w:szCs w:val="24"/>
              </w:rPr>
              <w:t>Gymnasiets finansielle strategi</w:t>
            </w:r>
          </w:p>
          <w:p w14:paraId="4E72F4A5" w14:textId="77777777" w:rsidR="005C25B9" w:rsidRDefault="005C25B9" w:rsidP="005C25B9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Oplæg fra CL til bestyrelsens arbejdsgrundlag for 2021</w:t>
            </w:r>
          </w:p>
          <w:p w14:paraId="3C1E6824" w14:textId="77777777" w:rsidR="00524D88" w:rsidRDefault="00524D88" w:rsidP="005C25B9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Gendrøftelse af oplægget til selvevaluering</w:t>
            </w:r>
          </w:p>
          <w:p w14:paraId="67264AFF" w14:textId="2B70CD1F" w:rsidR="00524D88" w:rsidRPr="005C25B9" w:rsidRDefault="00524D88" w:rsidP="005C25B9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Oplæg fra elevrådet om aktuelle </w:t>
            </w:r>
            <w:r w:rsidR="00ED224C">
              <w:rPr>
                <w:rFonts w:asciiTheme="minorHAnsi" w:eastAsia="Times New Roman" w:hAnsiTheme="minorHAnsi" w:cstheme="minorHAnsi"/>
                <w:szCs w:val="24"/>
              </w:rPr>
              <w:t>indsatsområder</w:t>
            </w:r>
          </w:p>
        </w:tc>
      </w:tr>
      <w:tr w:rsidR="005279D4" w:rsidRPr="000B5361" w14:paraId="685F570C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919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15E209EC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229" w14:textId="6A89BEFC" w:rsidR="00E93E6B" w:rsidRPr="003C24AE" w:rsidRDefault="00707EFA" w:rsidP="003C24AE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3C24AE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</w:tbl>
    <w:p w14:paraId="1979933B" w14:textId="6811FB20" w:rsidR="005279D4" w:rsidRDefault="005279D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7F47B5" w:rsidRPr="000B5361" w14:paraId="61979C76" w14:textId="77777777" w:rsidTr="00DB225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B9" w14:textId="2846B34E" w:rsidR="007F47B5" w:rsidRPr="000B5361" w:rsidRDefault="65683C1C" w:rsidP="003B0CAF">
            <w:pPr>
              <w:rPr>
                <w:rFonts w:asciiTheme="minorHAnsi" w:eastAsia="Times New Roman" w:hAnsiTheme="minorHAnsi" w:cstheme="minorBidi"/>
                <w:b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1</w:t>
            </w:r>
            <w:r w:rsidR="0059788E">
              <w:rPr>
                <w:rFonts w:asciiTheme="minorHAnsi" w:eastAsia="Times New Roman" w:hAnsiTheme="minorHAnsi" w:cstheme="minorBidi"/>
                <w:b/>
                <w:bCs/>
              </w:rPr>
              <w:t>2</w:t>
            </w:r>
            <w:r w:rsidR="007F47B5" w:rsidRPr="1EDC58C1">
              <w:rPr>
                <w:rFonts w:asciiTheme="minorHAnsi" w:eastAsia="Times New Roman" w:hAnsiTheme="minorHAnsi" w:cstheme="minorBidi"/>
                <w:b/>
              </w:rPr>
              <w:t xml:space="preserve">. Eventuelt </w:t>
            </w:r>
          </w:p>
        </w:tc>
      </w:tr>
      <w:tr w:rsidR="007F47B5" w:rsidRPr="000B5361" w14:paraId="18319BBF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4EF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FAD7509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DA8" w14:textId="4F978C08" w:rsidR="00753B68" w:rsidRPr="00440F6B" w:rsidRDefault="00CF7D79" w:rsidP="00440F6B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Løst og fast</w:t>
            </w:r>
          </w:p>
        </w:tc>
      </w:tr>
      <w:tr w:rsidR="007F47B5" w:rsidRPr="000B5361" w14:paraId="4395B23A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FA6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0CF5529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847" w14:textId="625E62F7" w:rsidR="007F47B5" w:rsidRPr="000B5361" w:rsidRDefault="00DE3458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Ros fra bestyrelsen til hele personalet for at drive et gymnasium på god og betryggende vis i en vanskelig tid.</w:t>
            </w:r>
          </w:p>
        </w:tc>
      </w:tr>
    </w:tbl>
    <w:p w14:paraId="7A53827D" w14:textId="77777777" w:rsidR="00935EA4" w:rsidRPr="000B5361" w:rsidRDefault="00935EA4">
      <w:pPr>
        <w:rPr>
          <w:rFonts w:asciiTheme="minorHAnsi" w:hAnsiTheme="minorHAnsi" w:cstheme="minorHAnsi"/>
        </w:rPr>
      </w:pPr>
    </w:p>
    <w:p w14:paraId="33F5C4DC" w14:textId="5D8E1165" w:rsidR="004E3CF9" w:rsidRDefault="00DF258B" w:rsidP="00BA0E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Næste </w:t>
      </w:r>
      <w:r w:rsidR="0096681A">
        <w:rPr>
          <w:rFonts w:asciiTheme="minorHAnsi" w:hAnsiTheme="minorHAnsi" w:cstheme="minorHAnsi"/>
        </w:rPr>
        <w:t>bestyrelses</w:t>
      </w:r>
      <w:r>
        <w:rPr>
          <w:rFonts w:asciiTheme="minorHAnsi" w:hAnsiTheme="minorHAnsi" w:cstheme="minorHAnsi"/>
        </w:rPr>
        <w:t xml:space="preserve">møde </w:t>
      </w:r>
      <w:r w:rsidR="001F0C9B">
        <w:rPr>
          <w:rFonts w:asciiTheme="minorHAnsi" w:hAnsiTheme="minorHAnsi" w:cstheme="minorHAnsi"/>
        </w:rPr>
        <w:t xml:space="preserve">afvikles </w:t>
      </w:r>
      <w:r w:rsidR="004C5F4D">
        <w:rPr>
          <w:rFonts w:asciiTheme="minorHAnsi" w:hAnsiTheme="minorHAnsi" w:cstheme="minorHAnsi"/>
        </w:rPr>
        <w:t>man</w:t>
      </w:r>
      <w:r w:rsidR="001F0C9B">
        <w:rPr>
          <w:rFonts w:asciiTheme="minorHAnsi" w:hAnsiTheme="minorHAnsi" w:cstheme="minorHAnsi"/>
        </w:rPr>
        <w:t xml:space="preserve">dag d. </w:t>
      </w:r>
      <w:r w:rsidR="00433039">
        <w:rPr>
          <w:rFonts w:asciiTheme="minorHAnsi" w:hAnsiTheme="minorHAnsi" w:cstheme="minorHAnsi"/>
        </w:rPr>
        <w:t>7</w:t>
      </w:r>
      <w:r w:rsidR="001F0C9B">
        <w:rPr>
          <w:rFonts w:asciiTheme="minorHAnsi" w:hAnsiTheme="minorHAnsi" w:cstheme="minorHAnsi"/>
        </w:rPr>
        <w:t>/</w:t>
      </w:r>
      <w:r w:rsidR="00433039">
        <w:rPr>
          <w:rFonts w:asciiTheme="minorHAnsi" w:hAnsiTheme="minorHAnsi" w:cstheme="minorHAnsi"/>
        </w:rPr>
        <w:t>1</w:t>
      </w:r>
      <w:r w:rsidR="004C5F4D">
        <w:rPr>
          <w:rFonts w:asciiTheme="minorHAnsi" w:hAnsiTheme="minorHAnsi" w:cstheme="minorHAnsi"/>
        </w:rPr>
        <w:t>2</w:t>
      </w:r>
      <w:r w:rsidR="001F0C9B">
        <w:rPr>
          <w:rFonts w:asciiTheme="minorHAnsi" w:hAnsiTheme="minorHAnsi" w:cstheme="minorHAnsi"/>
        </w:rPr>
        <w:t xml:space="preserve"> kl. 16.00-18.00.</w:t>
      </w:r>
    </w:p>
    <w:p w14:paraId="2E3E2988" w14:textId="21CC1815" w:rsidR="00A20949" w:rsidRDefault="00A20949" w:rsidP="00BA0E56">
      <w:pPr>
        <w:rPr>
          <w:rFonts w:asciiTheme="minorHAnsi" w:hAnsiTheme="minorHAnsi" w:cstheme="minorHAnsi"/>
        </w:rPr>
      </w:pPr>
    </w:p>
    <w:p w14:paraId="2DC490A8" w14:textId="7878B793" w:rsidR="00A20949" w:rsidRPr="00BA0E56" w:rsidRDefault="00A20949" w:rsidP="00BA0E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referatet: Pe</w:t>
      </w:r>
    </w:p>
    <w:sectPr w:rsidR="00A20949" w:rsidRPr="00BA0E56" w:rsidSect="007C72B4">
      <w:headerReference w:type="default" r:id="rId11"/>
      <w:headerReference w:type="first" r:id="rId12"/>
      <w:pgSz w:w="11906" w:h="16838"/>
      <w:pgMar w:top="1701" w:right="1418" w:bottom="11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2238" w14:textId="77777777" w:rsidR="002051F9" w:rsidRDefault="002051F9" w:rsidP="0084394D">
      <w:r>
        <w:separator/>
      </w:r>
    </w:p>
  </w:endnote>
  <w:endnote w:type="continuationSeparator" w:id="0">
    <w:p w14:paraId="6C8A3920" w14:textId="77777777" w:rsidR="002051F9" w:rsidRDefault="002051F9" w:rsidP="0084394D">
      <w:r>
        <w:continuationSeparator/>
      </w:r>
    </w:p>
  </w:endnote>
  <w:endnote w:type="continuationNotice" w:id="1">
    <w:p w14:paraId="5D5339F0" w14:textId="77777777" w:rsidR="002051F9" w:rsidRDefault="00205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629BA" w14:textId="77777777" w:rsidR="002051F9" w:rsidRDefault="002051F9" w:rsidP="0084394D">
      <w:r>
        <w:separator/>
      </w:r>
    </w:p>
  </w:footnote>
  <w:footnote w:type="continuationSeparator" w:id="0">
    <w:p w14:paraId="5B37C0E5" w14:textId="77777777" w:rsidR="002051F9" w:rsidRDefault="002051F9" w:rsidP="0084394D">
      <w:r>
        <w:continuationSeparator/>
      </w:r>
    </w:p>
  </w:footnote>
  <w:footnote w:type="continuationNotice" w:id="1">
    <w:p w14:paraId="069C1B1A" w14:textId="77777777" w:rsidR="002051F9" w:rsidRDefault="00205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0CA7" w14:textId="77777777" w:rsidR="00143FB3" w:rsidRDefault="00143FB3">
    <w:pPr>
      <w:pStyle w:val="Sidehoved"/>
    </w:pPr>
  </w:p>
  <w:p w14:paraId="10114CD8" w14:textId="77777777" w:rsidR="00143FB3" w:rsidRDefault="00143F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BAA1" w14:textId="2235C23E" w:rsidR="00143FB3" w:rsidRDefault="00EF0C63">
    <w:pPr>
      <w:pStyle w:val="Sidehove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ACF6943" wp14:editId="2C3FAF53">
          <wp:simplePos x="0" y="0"/>
          <wp:positionH relativeFrom="column">
            <wp:posOffset>5130800</wp:posOffset>
          </wp:positionH>
          <wp:positionV relativeFrom="paragraph">
            <wp:posOffset>-240030</wp:posOffset>
          </wp:positionV>
          <wp:extent cx="1174750" cy="8763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5F999" wp14:editId="1B86CB11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5431790" cy="800100"/>
              <wp:effectExtent l="0" t="0" r="0" b="4445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AEBC" w14:textId="77777777" w:rsidR="00143FB3" w:rsidRDefault="00143FB3" w:rsidP="0084394D">
                          <w:pPr>
                            <w:pStyle w:val="Overskrift2"/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spacing w:val="64"/>
                              <w:w w:val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64"/>
                              <w:w w:val="99"/>
                            </w:rPr>
                            <w:t>FREDERIKSHAVN GYMNASIUM</w:t>
                          </w:r>
                        </w:p>
                        <w:p w14:paraId="72602F52" w14:textId="6305DAF2" w:rsidR="00143FB3" w:rsidRDefault="00143FB3" w:rsidP="0084394D">
                          <w:pPr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Kærvej 1 • 9900</w:t>
                          </w:r>
                          <w:r w:rsidR="00546701"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Frederikshavn • Tlf: 98 42 44 33 • www.frhavn-gym.dk</w:t>
                          </w:r>
                        </w:p>
                        <w:p w14:paraId="6F045280" w14:textId="77777777" w:rsidR="00143FB3" w:rsidRDefault="00143FB3" w:rsidP="0084394D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F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0.9pt;width:427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" stroked="f" strokeweight="0">
              <v:textbox inset="0">
                <w:txbxContent>
                  <w:p w14:paraId="1774AEBC" w14:textId="77777777" w:rsidR="00143FB3" w:rsidRDefault="00143FB3" w:rsidP="0084394D">
                    <w:pPr>
                      <w:pStyle w:val="Overskrift2"/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spacing w:val="64"/>
                        <w:w w:val="99"/>
                        <w:sz w:val="16"/>
                        <w:szCs w:val="16"/>
                      </w:rPr>
                    </w:pPr>
                    <w:r>
                      <w:rPr>
                        <w:spacing w:val="64"/>
                        <w:w w:val="99"/>
                      </w:rPr>
                      <w:t>FREDERIKSHAVN GYMNASIUM</w:t>
                    </w:r>
                  </w:p>
                  <w:p w14:paraId="72602F52" w14:textId="6305DAF2" w:rsidR="00143FB3" w:rsidRDefault="00143FB3" w:rsidP="0084394D">
                    <w:pPr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</w:pP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Kærvej 1 • 9900</w:t>
                    </w:r>
                    <w:r w:rsidR="00546701"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Frederikshavn • Tlf: 98 42 44 33 • www.frhavn-gym.dk</w:t>
                    </w:r>
                  </w:p>
                  <w:p w14:paraId="6F045280" w14:textId="77777777" w:rsidR="00143FB3" w:rsidRDefault="00143FB3" w:rsidP="0084394D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451649" wp14:editId="77E7316A">
              <wp:simplePos x="0" y="0"/>
              <wp:positionH relativeFrom="page">
                <wp:posOffset>309880</wp:posOffset>
              </wp:positionH>
              <wp:positionV relativeFrom="page">
                <wp:posOffset>1144905</wp:posOffset>
              </wp:positionV>
              <wp:extent cx="5829300" cy="0"/>
              <wp:effectExtent l="5080" t="11430" r="1397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5B886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pt,90.15pt" to="483.4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CE0"/>
    <w:multiLevelType w:val="hybridMultilevel"/>
    <w:tmpl w:val="2138E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FB3"/>
    <w:multiLevelType w:val="hybridMultilevel"/>
    <w:tmpl w:val="5F6C3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2565"/>
    <w:multiLevelType w:val="hybridMultilevel"/>
    <w:tmpl w:val="7FF8B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808"/>
    <w:multiLevelType w:val="hybridMultilevel"/>
    <w:tmpl w:val="A0708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43D3"/>
    <w:multiLevelType w:val="hybridMultilevel"/>
    <w:tmpl w:val="B8644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2D89"/>
    <w:multiLevelType w:val="hybridMultilevel"/>
    <w:tmpl w:val="3FB0C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152E"/>
    <w:multiLevelType w:val="hybridMultilevel"/>
    <w:tmpl w:val="73700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757"/>
    <w:multiLevelType w:val="hybridMultilevel"/>
    <w:tmpl w:val="A1BC57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2C27"/>
    <w:multiLevelType w:val="hybridMultilevel"/>
    <w:tmpl w:val="A2229F92"/>
    <w:lvl w:ilvl="0" w:tplc="5038E8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60137"/>
    <w:multiLevelType w:val="hybridMultilevel"/>
    <w:tmpl w:val="C12660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716A"/>
    <w:multiLevelType w:val="hybridMultilevel"/>
    <w:tmpl w:val="94D40B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85293"/>
    <w:multiLevelType w:val="hybridMultilevel"/>
    <w:tmpl w:val="CAF6C51A"/>
    <w:lvl w:ilvl="0" w:tplc="92CE7FE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6E97"/>
    <w:multiLevelType w:val="hybridMultilevel"/>
    <w:tmpl w:val="A9F2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83C44"/>
    <w:multiLevelType w:val="hybridMultilevel"/>
    <w:tmpl w:val="9020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B2A80"/>
    <w:multiLevelType w:val="hybridMultilevel"/>
    <w:tmpl w:val="5D061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95111"/>
    <w:multiLevelType w:val="hybridMultilevel"/>
    <w:tmpl w:val="7DE2E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C18EA"/>
    <w:multiLevelType w:val="multilevel"/>
    <w:tmpl w:val="DDD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D42F69"/>
    <w:multiLevelType w:val="hybridMultilevel"/>
    <w:tmpl w:val="F97CA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6068B"/>
    <w:multiLevelType w:val="hybridMultilevel"/>
    <w:tmpl w:val="B442C452"/>
    <w:lvl w:ilvl="0" w:tplc="1EE001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56769"/>
    <w:multiLevelType w:val="hybridMultilevel"/>
    <w:tmpl w:val="B14C2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F2365"/>
    <w:multiLevelType w:val="hybridMultilevel"/>
    <w:tmpl w:val="2AC8B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1EAE"/>
    <w:multiLevelType w:val="hybridMultilevel"/>
    <w:tmpl w:val="5A584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1011"/>
    <w:multiLevelType w:val="hybridMultilevel"/>
    <w:tmpl w:val="35FA0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22375"/>
    <w:multiLevelType w:val="hybridMultilevel"/>
    <w:tmpl w:val="435CA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6925"/>
    <w:multiLevelType w:val="hybridMultilevel"/>
    <w:tmpl w:val="1A4640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C19AC"/>
    <w:multiLevelType w:val="multilevel"/>
    <w:tmpl w:val="06D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491841"/>
    <w:multiLevelType w:val="hybridMultilevel"/>
    <w:tmpl w:val="6AB4D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306E0"/>
    <w:multiLevelType w:val="hybridMultilevel"/>
    <w:tmpl w:val="00284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0AE0"/>
    <w:multiLevelType w:val="hybridMultilevel"/>
    <w:tmpl w:val="DC80C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168"/>
    <w:multiLevelType w:val="hybridMultilevel"/>
    <w:tmpl w:val="60F4D278"/>
    <w:lvl w:ilvl="0" w:tplc="B5B6B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6000F"/>
    <w:multiLevelType w:val="hybridMultilevel"/>
    <w:tmpl w:val="CDB2B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B2D36"/>
    <w:multiLevelType w:val="hybridMultilevel"/>
    <w:tmpl w:val="D9AE66BC"/>
    <w:lvl w:ilvl="0" w:tplc="212E6A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B47EB"/>
    <w:multiLevelType w:val="hybridMultilevel"/>
    <w:tmpl w:val="6C2EA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C5FC7"/>
    <w:multiLevelType w:val="hybridMultilevel"/>
    <w:tmpl w:val="4DCE631C"/>
    <w:lvl w:ilvl="0" w:tplc="96EC6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A646F"/>
    <w:multiLevelType w:val="hybridMultilevel"/>
    <w:tmpl w:val="2440F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6"/>
  </w:num>
  <w:num w:numId="5">
    <w:abstractNumId w:val="34"/>
  </w:num>
  <w:num w:numId="6">
    <w:abstractNumId w:val="30"/>
  </w:num>
  <w:num w:numId="7">
    <w:abstractNumId w:val="20"/>
  </w:num>
  <w:num w:numId="8">
    <w:abstractNumId w:val="15"/>
  </w:num>
  <w:num w:numId="9">
    <w:abstractNumId w:val="5"/>
  </w:num>
  <w:num w:numId="10">
    <w:abstractNumId w:val="21"/>
  </w:num>
  <w:num w:numId="11">
    <w:abstractNumId w:val="1"/>
  </w:num>
  <w:num w:numId="12">
    <w:abstractNumId w:val="6"/>
  </w:num>
  <w:num w:numId="13">
    <w:abstractNumId w:val="17"/>
  </w:num>
  <w:num w:numId="14">
    <w:abstractNumId w:val="0"/>
  </w:num>
  <w:num w:numId="15">
    <w:abstractNumId w:val="27"/>
  </w:num>
  <w:num w:numId="16">
    <w:abstractNumId w:val="28"/>
  </w:num>
  <w:num w:numId="17">
    <w:abstractNumId w:val="13"/>
  </w:num>
  <w:num w:numId="18">
    <w:abstractNumId w:val="14"/>
  </w:num>
  <w:num w:numId="19">
    <w:abstractNumId w:val="3"/>
  </w:num>
  <w:num w:numId="20">
    <w:abstractNumId w:val="23"/>
  </w:num>
  <w:num w:numId="21">
    <w:abstractNumId w:val="19"/>
  </w:num>
  <w:num w:numId="22">
    <w:abstractNumId w:val="32"/>
  </w:num>
  <w:num w:numId="23">
    <w:abstractNumId w:val="12"/>
  </w:num>
  <w:num w:numId="24">
    <w:abstractNumId w:val="4"/>
  </w:num>
  <w:num w:numId="25">
    <w:abstractNumId w:val="10"/>
  </w:num>
  <w:num w:numId="26">
    <w:abstractNumId w:val="33"/>
  </w:num>
  <w:num w:numId="27">
    <w:abstractNumId w:val="7"/>
  </w:num>
  <w:num w:numId="28">
    <w:abstractNumId w:val="22"/>
  </w:num>
  <w:num w:numId="29">
    <w:abstractNumId w:val="8"/>
  </w:num>
  <w:num w:numId="30">
    <w:abstractNumId w:val="31"/>
  </w:num>
  <w:num w:numId="31">
    <w:abstractNumId w:val="18"/>
  </w:num>
  <w:num w:numId="32">
    <w:abstractNumId w:val="29"/>
  </w:num>
  <w:num w:numId="33">
    <w:abstractNumId w:val="16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4"/>
    <w:rsid w:val="00000950"/>
    <w:rsid w:val="0000165C"/>
    <w:rsid w:val="00005A07"/>
    <w:rsid w:val="000107B0"/>
    <w:rsid w:val="00010E99"/>
    <w:rsid w:val="00014CBD"/>
    <w:rsid w:val="000201FF"/>
    <w:rsid w:val="00020C44"/>
    <w:rsid w:val="000223DD"/>
    <w:rsid w:val="000240C7"/>
    <w:rsid w:val="0002639B"/>
    <w:rsid w:val="00027F55"/>
    <w:rsid w:val="000325E5"/>
    <w:rsid w:val="000365A4"/>
    <w:rsid w:val="000377CE"/>
    <w:rsid w:val="00041056"/>
    <w:rsid w:val="000415CB"/>
    <w:rsid w:val="0004161E"/>
    <w:rsid w:val="00041DA2"/>
    <w:rsid w:val="000421C6"/>
    <w:rsid w:val="0004470E"/>
    <w:rsid w:val="00046689"/>
    <w:rsid w:val="00050776"/>
    <w:rsid w:val="00055E12"/>
    <w:rsid w:val="00060A5A"/>
    <w:rsid w:val="00067669"/>
    <w:rsid w:val="00070A33"/>
    <w:rsid w:val="00071057"/>
    <w:rsid w:val="0007322D"/>
    <w:rsid w:val="00075585"/>
    <w:rsid w:val="0008525A"/>
    <w:rsid w:val="000A082D"/>
    <w:rsid w:val="000A283A"/>
    <w:rsid w:val="000A486A"/>
    <w:rsid w:val="000A60F4"/>
    <w:rsid w:val="000B06CB"/>
    <w:rsid w:val="000B0A7E"/>
    <w:rsid w:val="000B5361"/>
    <w:rsid w:val="000C05FB"/>
    <w:rsid w:val="000C627D"/>
    <w:rsid w:val="000D4A50"/>
    <w:rsid w:val="000D4E72"/>
    <w:rsid w:val="000D68A2"/>
    <w:rsid w:val="000E119A"/>
    <w:rsid w:val="000E5364"/>
    <w:rsid w:val="000E709D"/>
    <w:rsid w:val="000F1F20"/>
    <w:rsid w:val="000F2657"/>
    <w:rsid w:val="000F3A14"/>
    <w:rsid w:val="000F670C"/>
    <w:rsid w:val="001016EB"/>
    <w:rsid w:val="00102C56"/>
    <w:rsid w:val="0011117C"/>
    <w:rsid w:val="00111316"/>
    <w:rsid w:val="00112B7C"/>
    <w:rsid w:val="00126FDD"/>
    <w:rsid w:val="00127E7B"/>
    <w:rsid w:val="00131659"/>
    <w:rsid w:val="001338A6"/>
    <w:rsid w:val="00133DB5"/>
    <w:rsid w:val="00136E86"/>
    <w:rsid w:val="00140225"/>
    <w:rsid w:val="00143FB3"/>
    <w:rsid w:val="00146583"/>
    <w:rsid w:val="00152635"/>
    <w:rsid w:val="001648E3"/>
    <w:rsid w:val="001716B6"/>
    <w:rsid w:val="001820B2"/>
    <w:rsid w:val="001836D2"/>
    <w:rsid w:val="00184F21"/>
    <w:rsid w:val="00186FBB"/>
    <w:rsid w:val="0019374C"/>
    <w:rsid w:val="0019622F"/>
    <w:rsid w:val="001A0082"/>
    <w:rsid w:val="001A4413"/>
    <w:rsid w:val="001A4622"/>
    <w:rsid w:val="001A591F"/>
    <w:rsid w:val="001B00FE"/>
    <w:rsid w:val="001B05EA"/>
    <w:rsid w:val="001B24F6"/>
    <w:rsid w:val="001C4B12"/>
    <w:rsid w:val="001C5B7A"/>
    <w:rsid w:val="001C67DA"/>
    <w:rsid w:val="001D009C"/>
    <w:rsid w:val="001D1A58"/>
    <w:rsid w:val="001D444B"/>
    <w:rsid w:val="001D4E94"/>
    <w:rsid w:val="001D614C"/>
    <w:rsid w:val="001E0EBC"/>
    <w:rsid w:val="001E1A57"/>
    <w:rsid w:val="001E4B3B"/>
    <w:rsid w:val="001E69C9"/>
    <w:rsid w:val="001F0C9B"/>
    <w:rsid w:val="0020295F"/>
    <w:rsid w:val="002051F9"/>
    <w:rsid w:val="00223D27"/>
    <w:rsid w:val="00223D2D"/>
    <w:rsid w:val="00223EEF"/>
    <w:rsid w:val="00227C3E"/>
    <w:rsid w:val="00234621"/>
    <w:rsid w:val="00234C9E"/>
    <w:rsid w:val="00234ED0"/>
    <w:rsid w:val="0023546C"/>
    <w:rsid w:val="002370E7"/>
    <w:rsid w:val="00245659"/>
    <w:rsid w:val="002461D9"/>
    <w:rsid w:val="00246B55"/>
    <w:rsid w:val="00254107"/>
    <w:rsid w:val="00254F44"/>
    <w:rsid w:val="00256C2D"/>
    <w:rsid w:val="002571BD"/>
    <w:rsid w:val="00260A70"/>
    <w:rsid w:val="00261DE0"/>
    <w:rsid w:val="00263257"/>
    <w:rsid w:val="0026354D"/>
    <w:rsid w:val="002638A0"/>
    <w:rsid w:val="002639E5"/>
    <w:rsid w:val="00266662"/>
    <w:rsid w:val="00270252"/>
    <w:rsid w:val="00270660"/>
    <w:rsid w:val="00275546"/>
    <w:rsid w:val="002805A4"/>
    <w:rsid w:val="0028246E"/>
    <w:rsid w:val="00282A66"/>
    <w:rsid w:val="00287229"/>
    <w:rsid w:val="00292020"/>
    <w:rsid w:val="00292F23"/>
    <w:rsid w:val="002A17F3"/>
    <w:rsid w:val="002A1A7F"/>
    <w:rsid w:val="002B0109"/>
    <w:rsid w:val="002B10BF"/>
    <w:rsid w:val="002B344F"/>
    <w:rsid w:val="002B49CF"/>
    <w:rsid w:val="002B5551"/>
    <w:rsid w:val="002B71EF"/>
    <w:rsid w:val="002C5C45"/>
    <w:rsid w:val="002C67BC"/>
    <w:rsid w:val="002D52D0"/>
    <w:rsid w:val="002D7519"/>
    <w:rsid w:val="002D7615"/>
    <w:rsid w:val="002D7AF1"/>
    <w:rsid w:val="002E1C55"/>
    <w:rsid w:val="002E22B3"/>
    <w:rsid w:val="002E4146"/>
    <w:rsid w:val="002E7F38"/>
    <w:rsid w:val="002F041C"/>
    <w:rsid w:val="002F2108"/>
    <w:rsid w:val="002F3DA3"/>
    <w:rsid w:val="003015C5"/>
    <w:rsid w:val="00302620"/>
    <w:rsid w:val="00303A8C"/>
    <w:rsid w:val="00310522"/>
    <w:rsid w:val="0031384D"/>
    <w:rsid w:val="00315AAD"/>
    <w:rsid w:val="00317B3D"/>
    <w:rsid w:val="00321A35"/>
    <w:rsid w:val="00321E28"/>
    <w:rsid w:val="00326CDC"/>
    <w:rsid w:val="003321AB"/>
    <w:rsid w:val="003332EC"/>
    <w:rsid w:val="00333FE3"/>
    <w:rsid w:val="0033682E"/>
    <w:rsid w:val="00342E98"/>
    <w:rsid w:val="00344BF3"/>
    <w:rsid w:val="00350D51"/>
    <w:rsid w:val="00351AEE"/>
    <w:rsid w:val="00352394"/>
    <w:rsid w:val="00352EE1"/>
    <w:rsid w:val="003534EC"/>
    <w:rsid w:val="00356947"/>
    <w:rsid w:val="00360486"/>
    <w:rsid w:val="00363816"/>
    <w:rsid w:val="0036485B"/>
    <w:rsid w:val="00365D1F"/>
    <w:rsid w:val="00365D47"/>
    <w:rsid w:val="00366C61"/>
    <w:rsid w:val="0037058A"/>
    <w:rsid w:val="00370D7A"/>
    <w:rsid w:val="0037486F"/>
    <w:rsid w:val="00383935"/>
    <w:rsid w:val="00383A43"/>
    <w:rsid w:val="00385429"/>
    <w:rsid w:val="003855CB"/>
    <w:rsid w:val="00386CFE"/>
    <w:rsid w:val="00387292"/>
    <w:rsid w:val="00387670"/>
    <w:rsid w:val="00391DD1"/>
    <w:rsid w:val="00392AEF"/>
    <w:rsid w:val="003945A0"/>
    <w:rsid w:val="003A14E1"/>
    <w:rsid w:val="003A4BCA"/>
    <w:rsid w:val="003A6503"/>
    <w:rsid w:val="003A7477"/>
    <w:rsid w:val="003A78A7"/>
    <w:rsid w:val="003B0CAF"/>
    <w:rsid w:val="003B5A9D"/>
    <w:rsid w:val="003C24AE"/>
    <w:rsid w:val="003C2BFF"/>
    <w:rsid w:val="003C4236"/>
    <w:rsid w:val="003C638C"/>
    <w:rsid w:val="003C64DE"/>
    <w:rsid w:val="003D3984"/>
    <w:rsid w:val="003D5BDF"/>
    <w:rsid w:val="003D661F"/>
    <w:rsid w:val="003E1ADC"/>
    <w:rsid w:val="003E7E81"/>
    <w:rsid w:val="003F0966"/>
    <w:rsid w:val="003F1EC2"/>
    <w:rsid w:val="003F5D24"/>
    <w:rsid w:val="00400DDB"/>
    <w:rsid w:val="00401C8D"/>
    <w:rsid w:val="004205D2"/>
    <w:rsid w:val="00425E54"/>
    <w:rsid w:val="00433039"/>
    <w:rsid w:val="00434335"/>
    <w:rsid w:val="004368D1"/>
    <w:rsid w:val="00437FAA"/>
    <w:rsid w:val="00440F6B"/>
    <w:rsid w:val="00443E99"/>
    <w:rsid w:val="00444632"/>
    <w:rsid w:val="00450DD9"/>
    <w:rsid w:val="0045368E"/>
    <w:rsid w:val="0045686B"/>
    <w:rsid w:val="00462528"/>
    <w:rsid w:val="004718DC"/>
    <w:rsid w:val="00471E76"/>
    <w:rsid w:val="00476266"/>
    <w:rsid w:val="004821A2"/>
    <w:rsid w:val="00483D11"/>
    <w:rsid w:val="004844AE"/>
    <w:rsid w:val="004902C0"/>
    <w:rsid w:val="0049195A"/>
    <w:rsid w:val="004A1A4C"/>
    <w:rsid w:val="004A52E7"/>
    <w:rsid w:val="004A7183"/>
    <w:rsid w:val="004A725E"/>
    <w:rsid w:val="004B3D57"/>
    <w:rsid w:val="004B748A"/>
    <w:rsid w:val="004C4C21"/>
    <w:rsid w:val="004C5F4D"/>
    <w:rsid w:val="004D0C34"/>
    <w:rsid w:val="004D0E1D"/>
    <w:rsid w:val="004E1013"/>
    <w:rsid w:val="004E30CA"/>
    <w:rsid w:val="004E3CF9"/>
    <w:rsid w:val="004E5AC8"/>
    <w:rsid w:val="004E64DD"/>
    <w:rsid w:val="004E6F20"/>
    <w:rsid w:val="004F43AF"/>
    <w:rsid w:val="004F4C3F"/>
    <w:rsid w:val="004F60BA"/>
    <w:rsid w:val="004F627A"/>
    <w:rsid w:val="004F759A"/>
    <w:rsid w:val="00500C8F"/>
    <w:rsid w:val="00506777"/>
    <w:rsid w:val="0051462E"/>
    <w:rsid w:val="00523545"/>
    <w:rsid w:val="00524D88"/>
    <w:rsid w:val="0052560F"/>
    <w:rsid w:val="005262DF"/>
    <w:rsid w:val="005265CA"/>
    <w:rsid w:val="005279D4"/>
    <w:rsid w:val="00527F11"/>
    <w:rsid w:val="00532731"/>
    <w:rsid w:val="00535A53"/>
    <w:rsid w:val="00536208"/>
    <w:rsid w:val="005371E4"/>
    <w:rsid w:val="00543A63"/>
    <w:rsid w:val="00543E4F"/>
    <w:rsid w:val="00546701"/>
    <w:rsid w:val="005467BB"/>
    <w:rsid w:val="00554988"/>
    <w:rsid w:val="00557529"/>
    <w:rsid w:val="00557976"/>
    <w:rsid w:val="00562358"/>
    <w:rsid w:val="0056337B"/>
    <w:rsid w:val="00566823"/>
    <w:rsid w:val="0056761A"/>
    <w:rsid w:val="00567FEF"/>
    <w:rsid w:val="00571CEE"/>
    <w:rsid w:val="00572FB6"/>
    <w:rsid w:val="00577B47"/>
    <w:rsid w:val="005801B1"/>
    <w:rsid w:val="00580397"/>
    <w:rsid w:val="0058043C"/>
    <w:rsid w:val="00580A3C"/>
    <w:rsid w:val="00581462"/>
    <w:rsid w:val="00581C8F"/>
    <w:rsid w:val="005832D9"/>
    <w:rsid w:val="005872ED"/>
    <w:rsid w:val="00590D5B"/>
    <w:rsid w:val="0059303C"/>
    <w:rsid w:val="0059432A"/>
    <w:rsid w:val="0059788E"/>
    <w:rsid w:val="005A023F"/>
    <w:rsid w:val="005A092B"/>
    <w:rsid w:val="005A1457"/>
    <w:rsid w:val="005A1812"/>
    <w:rsid w:val="005A39BB"/>
    <w:rsid w:val="005A3F71"/>
    <w:rsid w:val="005A4EE1"/>
    <w:rsid w:val="005B32E4"/>
    <w:rsid w:val="005B7C10"/>
    <w:rsid w:val="005C12F9"/>
    <w:rsid w:val="005C25B9"/>
    <w:rsid w:val="005D0B38"/>
    <w:rsid w:val="005D27DC"/>
    <w:rsid w:val="005D78A7"/>
    <w:rsid w:val="005E07BB"/>
    <w:rsid w:val="005E095D"/>
    <w:rsid w:val="005E17EA"/>
    <w:rsid w:val="005E24C4"/>
    <w:rsid w:val="005E5880"/>
    <w:rsid w:val="005E5E3A"/>
    <w:rsid w:val="005F1550"/>
    <w:rsid w:val="005F3FE3"/>
    <w:rsid w:val="005F5957"/>
    <w:rsid w:val="005F76F3"/>
    <w:rsid w:val="0060120C"/>
    <w:rsid w:val="006113C4"/>
    <w:rsid w:val="006115AB"/>
    <w:rsid w:val="00614CB8"/>
    <w:rsid w:val="006166E0"/>
    <w:rsid w:val="00617D65"/>
    <w:rsid w:val="00622F79"/>
    <w:rsid w:val="00622FB5"/>
    <w:rsid w:val="006267A8"/>
    <w:rsid w:val="00637868"/>
    <w:rsid w:val="006400B7"/>
    <w:rsid w:val="00644594"/>
    <w:rsid w:val="006500BB"/>
    <w:rsid w:val="00650882"/>
    <w:rsid w:val="006510E3"/>
    <w:rsid w:val="00652729"/>
    <w:rsid w:val="00653D0F"/>
    <w:rsid w:val="00655A10"/>
    <w:rsid w:val="006625EE"/>
    <w:rsid w:val="0066346C"/>
    <w:rsid w:val="00665136"/>
    <w:rsid w:val="00665666"/>
    <w:rsid w:val="00670183"/>
    <w:rsid w:val="006736C4"/>
    <w:rsid w:val="0067466A"/>
    <w:rsid w:val="00677FCA"/>
    <w:rsid w:val="00681239"/>
    <w:rsid w:val="00686245"/>
    <w:rsid w:val="00687030"/>
    <w:rsid w:val="00691979"/>
    <w:rsid w:val="00694687"/>
    <w:rsid w:val="00694D8C"/>
    <w:rsid w:val="0069561B"/>
    <w:rsid w:val="00695C9C"/>
    <w:rsid w:val="006A027A"/>
    <w:rsid w:val="006A096F"/>
    <w:rsid w:val="006A15F1"/>
    <w:rsid w:val="006A572B"/>
    <w:rsid w:val="006A6535"/>
    <w:rsid w:val="006A75BB"/>
    <w:rsid w:val="006B0141"/>
    <w:rsid w:val="006B113B"/>
    <w:rsid w:val="006B47A9"/>
    <w:rsid w:val="006B72C9"/>
    <w:rsid w:val="006C0701"/>
    <w:rsid w:val="006C30DC"/>
    <w:rsid w:val="006C5254"/>
    <w:rsid w:val="006C5FF2"/>
    <w:rsid w:val="006C6DEE"/>
    <w:rsid w:val="006D21D4"/>
    <w:rsid w:val="006D2A11"/>
    <w:rsid w:val="006D354D"/>
    <w:rsid w:val="006D3BFB"/>
    <w:rsid w:val="006D400F"/>
    <w:rsid w:val="006D5763"/>
    <w:rsid w:val="006E3195"/>
    <w:rsid w:val="006F25BB"/>
    <w:rsid w:val="006F2CE7"/>
    <w:rsid w:val="006F5A27"/>
    <w:rsid w:val="006F5C09"/>
    <w:rsid w:val="00703642"/>
    <w:rsid w:val="00704E2F"/>
    <w:rsid w:val="00706D32"/>
    <w:rsid w:val="00707EFA"/>
    <w:rsid w:val="00710836"/>
    <w:rsid w:val="00712ECC"/>
    <w:rsid w:val="00713446"/>
    <w:rsid w:val="00717056"/>
    <w:rsid w:val="007172D2"/>
    <w:rsid w:val="00720E95"/>
    <w:rsid w:val="00730841"/>
    <w:rsid w:val="007328EB"/>
    <w:rsid w:val="007357BD"/>
    <w:rsid w:val="007415A3"/>
    <w:rsid w:val="0074268A"/>
    <w:rsid w:val="0074525E"/>
    <w:rsid w:val="00747A23"/>
    <w:rsid w:val="007514B7"/>
    <w:rsid w:val="00753B68"/>
    <w:rsid w:val="00754C01"/>
    <w:rsid w:val="00756568"/>
    <w:rsid w:val="00765AA8"/>
    <w:rsid w:val="00770CCC"/>
    <w:rsid w:val="00772A60"/>
    <w:rsid w:val="00773104"/>
    <w:rsid w:val="007764DD"/>
    <w:rsid w:val="007773BB"/>
    <w:rsid w:val="00777E51"/>
    <w:rsid w:val="00781F9B"/>
    <w:rsid w:val="0078402D"/>
    <w:rsid w:val="00784D08"/>
    <w:rsid w:val="00794D10"/>
    <w:rsid w:val="007A0F79"/>
    <w:rsid w:val="007A1566"/>
    <w:rsid w:val="007A2EF9"/>
    <w:rsid w:val="007A4F7C"/>
    <w:rsid w:val="007B00C5"/>
    <w:rsid w:val="007B43FF"/>
    <w:rsid w:val="007B5FD6"/>
    <w:rsid w:val="007C035C"/>
    <w:rsid w:val="007C548F"/>
    <w:rsid w:val="007C72B4"/>
    <w:rsid w:val="007C7E24"/>
    <w:rsid w:val="007D1DE6"/>
    <w:rsid w:val="007D457E"/>
    <w:rsid w:val="007D4C92"/>
    <w:rsid w:val="007D5BA7"/>
    <w:rsid w:val="007D6709"/>
    <w:rsid w:val="007E3203"/>
    <w:rsid w:val="007E6312"/>
    <w:rsid w:val="007E78DD"/>
    <w:rsid w:val="007F30D8"/>
    <w:rsid w:val="007F47B5"/>
    <w:rsid w:val="007F4934"/>
    <w:rsid w:val="007F6EB4"/>
    <w:rsid w:val="007F737E"/>
    <w:rsid w:val="00800EA7"/>
    <w:rsid w:val="00802531"/>
    <w:rsid w:val="00820F2B"/>
    <w:rsid w:val="00822DBB"/>
    <w:rsid w:val="008243BA"/>
    <w:rsid w:val="008304C0"/>
    <w:rsid w:val="0083614E"/>
    <w:rsid w:val="0084394D"/>
    <w:rsid w:val="00843C11"/>
    <w:rsid w:val="008445B4"/>
    <w:rsid w:val="00853B58"/>
    <w:rsid w:val="00855EF3"/>
    <w:rsid w:val="0086061E"/>
    <w:rsid w:val="0086547C"/>
    <w:rsid w:val="008655F0"/>
    <w:rsid w:val="008673F2"/>
    <w:rsid w:val="008678A5"/>
    <w:rsid w:val="00873A47"/>
    <w:rsid w:val="00873D0A"/>
    <w:rsid w:val="0087555E"/>
    <w:rsid w:val="008829A7"/>
    <w:rsid w:val="00883AA9"/>
    <w:rsid w:val="008963C3"/>
    <w:rsid w:val="00896F23"/>
    <w:rsid w:val="008A49F8"/>
    <w:rsid w:val="008A4A44"/>
    <w:rsid w:val="008A5799"/>
    <w:rsid w:val="008A63A3"/>
    <w:rsid w:val="008B215C"/>
    <w:rsid w:val="008B4897"/>
    <w:rsid w:val="008B4D21"/>
    <w:rsid w:val="008B5265"/>
    <w:rsid w:val="008C13EE"/>
    <w:rsid w:val="008C5A91"/>
    <w:rsid w:val="008D51B7"/>
    <w:rsid w:val="008E05B6"/>
    <w:rsid w:val="008E79B8"/>
    <w:rsid w:val="008F052D"/>
    <w:rsid w:val="008F153A"/>
    <w:rsid w:val="008F1A3C"/>
    <w:rsid w:val="008F7AFF"/>
    <w:rsid w:val="009055BC"/>
    <w:rsid w:val="00910FA3"/>
    <w:rsid w:val="0091370A"/>
    <w:rsid w:val="00922BB4"/>
    <w:rsid w:val="00923164"/>
    <w:rsid w:val="00923744"/>
    <w:rsid w:val="009247ED"/>
    <w:rsid w:val="00930AF7"/>
    <w:rsid w:val="0093329D"/>
    <w:rsid w:val="00935EA4"/>
    <w:rsid w:val="009363A0"/>
    <w:rsid w:val="0094245B"/>
    <w:rsid w:val="009427F2"/>
    <w:rsid w:val="00942814"/>
    <w:rsid w:val="00943EE7"/>
    <w:rsid w:val="00945422"/>
    <w:rsid w:val="009459D2"/>
    <w:rsid w:val="00951F00"/>
    <w:rsid w:val="00965BCD"/>
    <w:rsid w:val="0096681A"/>
    <w:rsid w:val="00966FC0"/>
    <w:rsid w:val="00970886"/>
    <w:rsid w:val="00971C17"/>
    <w:rsid w:val="009746C1"/>
    <w:rsid w:val="00974DCC"/>
    <w:rsid w:val="00976CD3"/>
    <w:rsid w:val="009801D6"/>
    <w:rsid w:val="00981590"/>
    <w:rsid w:val="00982BFC"/>
    <w:rsid w:val="0098763D"/>
    <w:rsid w:val="00990526"/>
    <w:rsid w:val="009912BD"/>
    <w:rsid w:val="00992CC1"/>
    <w:rsid w:val="00993423"/>
    <w:rsid w:val="00995221"/>
    <w:rsid w:val="009953D7"/>
    <w:rsid w:val="009A45B9"/>
    <w:rsid w:val="009A578D"/>
    <w:rsid w:val="009A588D"/>
    <w:rsid w:val="009B5026"/>
    <w:rsid w:val="009B51D5"/>
    <w:rsid w:val="009B53E1"/>
    <w:rsid w:val="009B736F"/>
    <w:rsid w:val="009C36E5"/>
    <w:rsid w:val="009C4211"/>
    <w:rsid w:val="009C65D1"/>
    <w:rsid w:val="009D1F4B"/>
    <w:rsid w:val="009D5B8E"/>
    <w:rsid w:val="009D7594"/>
    <w:rsid w:val="009E2F66"/>
    <w:rsid w:val="009E4302"/>
    <w:rsid w:val="009E7556"/>
    <w:rsid w:val="009F526E"/>
    <w:rsid w:val="009F73A6"/>
    <w:rsid w:val="00A04EB3"/>
    <w:rsid w:val="00A055F0"/>
    <w:rsid w:val="00A06B18"/>
    <w:rsid w:val="00A10CBB"/>
    <w:rsid w:val="00A11D52"/>
    <w:rsid w:val="00A12055"/>
    <w:rsid w:val="00A12200"/>
    <w:rsid w:val="00A122F8"/>
    <w:rsid w:val="00A1357B"/>
    <w:rsid w:val="00A13DBC"/>
    <w:rsid w:val="00A20949"/>
    <w:rsid w:val="00A22199"/>
    <w:rsid w:val="00A26180"/>
    <w:rsid w:val="00A26446"/>
    <w:rsid w:val="00A30F3C"/>
    <w:rsid w:val="00A31DE2"/>
    <w:rsid w:val="00A35A6D"/>
    <w:rsid w:val="00A36AF1"/>
    <w:rsid w:val="00A37FC3"/>
    <w:rsid w:val="00A459AA"/>
    <w:rsid w:val="00A5385B"/>
    <w:rsid w:val="00A53990"/>
    <w:rsid w:val="00A56011"/>
    <w:rsid w:val="00A60B06"/>
    <w:rsid w:val="00A615CA"/>
    <w:rsid w:val="00A62B07"/>
    <w:rsid w:val="00A670CE"/>
    <w:rsid w:val="00A70032"/>
    <w:rsid w:val="00A742B6"/>
    <w:rsid w:val="00A75880"/>
    <w:rsid w:val="00A7599E"/>
    <w:rsid w:val="00A80531"/>
    <w:rsid w:val="00A90C47"/>
    <w:rsid w:val="00A92ADA"/>
    <w:rsid w:val="00A935BD"/>
    <w:rsid w:val="00A93F80"/>
    <w:rsid w:val="00A94675"/>
    <w:rsid w:val="00AA0985"/>
    <w:rsid w:val="00AA157E"/>
    <w:rsid w:val="00AA28D8"/>
    <w:rsid w:val="00AA4BC4"/>
    <w:rsid w:val="00AA5CB5"/>
    <w:rsid w:val="00AA682D"/>
    <w:rsid w:val="00AA7214"/>
    <w:rsid w:val="00AB1D90"/>
    <w:rsid w:val="00AB37F0"/>
    <w:rsid w:val="00AB3FBD"/>
    <w:rsid w:val="00AB5578"/>
    <w:rsid w:val="00AC194C"/>
    <w:rsid w:val="00AC4D2C"/>
    <w:rsid w:val="00AC4ECB"/>
    <w:rsid w:val="00AD3539"/>
    <w:rsid w:val="00AD506C"/>
    <w:rsid w:val="00AE5DB2"/>
    <w:rsid w:val="00AF2BE6"/>
    <w:rsid w:val="00AF68E9"/>
    <w:rsid w:val="00AF6D62"/>
    <w:rsid w:val="00B10A43"/>
    <w:rsid w:val="00B13B85"/>
    <w:rsid w:val="00B16165"/>
    <w:rsid w:val="00B31332"/>
    <w:rsid w:val="00B3514F"/>
    <w:rsid w:val="00B36295"/>
    <w:rsid w:val="00B364B4"/>
    <w:rsid w:val="00B4160B"/>
    <w:rsid w:val="00B433D6"/>
    <w:rsid w:val="00B43561"/>
    <w:rsid w:val="00B43973"/>
    <w:rsid w:val="00B44878"/>
    <w:rsid w:val="00B45555"/>
    <w:rsid w:val="00B54DCC"/>
    <w:rsid w:val="00B552A5"/>
    <w:rsid w:val="00B6034E"/>
    <w:rsid w:val="00B60357"/>
    <w:rsid w:val="00B60A9C"/>
    <w:rsid w:val="00B62684"/>
    <w:rsid w:val="00B632F6"/>
    <w:rsid w:val="00B639DB"/>
    <w:rsid w:val="00B63FD1"/>
    <w:rsid w:val="00B65D83"/>
    <w:rsid w:val="00B71FCB"/>
    <w:rsid w:val="00B7472E"/>
    <w:rsid w:val="00B7674B"/>
    <w:rsid w:val="00B81F7E"/>
    <w:rsid w:val="00B832D2"/>
    <w:rsid w:val="00B85FED"/>
    <w:rsid w:val="00B87AB2"/>
    <w:rsid w:val="00B921A5"/>
    <w:rsid w:val="00B923DE"/>
    <w:rsid w:val="00BA0E56"/>
    <w:rsid w:val="00BA36CE"/>
    <w:rsid w:val="00BA3CB8"/>
    <w:rsid w:val="00BA7E4F"/>
    <w:rsid w:val="00BB7972"/>
    <w:rsid w:val="00BC11F3"/>
    <w:rsid w:val="00BC175E"/>
    <w:rsid w:val="00BC3FF2"/>
    <w:rsid w:val="00BC60D8"/>
    <w:rsid w:val="00BD2383"/>
    <w:rsid w:val="00BD4E4F"/>
    <w:rsid w:val="00BD5952"/>
    <w:rsid w:val="00BD7904"/>
    <w:rsid w:val="00BE1679"/>
    <w:rsid w:val="00BE2010"/>
    <w:rsid w:val="00BE278D"/>
    <w:rsid w:val="00BE5B17"/>
    <w:rsid w:val="00BF0C54"/>
    <w:rsid w:val="00BF3AAD"/>
    <w:rsid w:val="00BF4FE5"/>
    <w:rsid w:val="00BF7E3E"/>
    <w:rsid w:val="00C002F4"/>
    <w:rsid w:val="00C02637"/>
    <w:rsid w:val="00C02987"/>
    <w:rsid w:val="00C02BBC"/>
    <w:rsid w:val="00C0659F"/>
    <w:rsid w:val="00C1717F"/>
    <w:rsid w:val="00C23DE0"/>
    <w:rsid w:val="00C25A94"/>
    <w:rsid w:val="00C2601B"/>
    <w:rsid w:val="00C260BF"/>
    <w:rsid w:val="00C33A01"/>
    <w:rsid w:val="00C34EB8"/>
    <w:rsid w:val="00C41A9B"/>
    <w:rsid w:val="00C42E3E"/>
    <w:rsid w:val="00C438DF"/>
    <w:rsid w:val="00C44DF8"/>
    <w:rsid w:val="00C44F1B"/>
    <w:rsid w:val="00C4517F"/>
    <w:rsid w:val="00C45D4B"/>
    <w:rsid w:val="00C4621F"/>
    <w:rsid w:val="00C46D8E"/>
    <w:rsid w:val="00C53C7D"/>
    <w:rsid w:val="00C5438F"/>
    <w:rsid w:val="00C625E6"/>
    <w:rsid w:val="00C627E7"/>
    <w:rsid w:val="00C66D5A"/>
    <w:rsid w:val="00C66EB9"/>
    <w:rsid w:val="00C70905"/>
    <w:rsid w:val="00C71528"/>
    <w:rsid w:val="00C728E5"/>
    <w:rsid w:val="00C73C27"/>
    <w:rsid w:val="00C74D5C"/>
    <w:rsid w:val="00C760E4"/>
    <w:rsid w:val="00C778FC"/>
    <w:rsid w:val="00C80D1D"/>
    <w:rsid w:val="00C80F8C"/>
    <w:rsid w:val="00C829E5"/>
    <w:rsid w:val="00C85BCD"/>
    <w:rsid w:val="00C86EC9"/>
    <w:rsid w:val="00C87FFA"/>
    <w:rsid w:val="00CB11BA"/>
    <w:rsid w:val="00CB21FD"/>
    <w:rsid w:val="00CB3E75"/>
    <w:rsid w:val="00CB50B1"/>
    <w:rsid w:val="00CC09B2"/>
    <w:rsid w:val="00CC0CA8"/>
    <w:rsid w:val="00CC32FE"/>
    <w:rsid w:val="00CC4CBC"/>
    <w:rsid w:val="00CC6D4F"/>
    <w:rsid w:val="00CC798E"/>
    <w:rsid w:val="00CD0241"/>
    <w:rsid w:val="00CD0407"/>
    <w:rsid w:val="00CD20AE"/>
    <w:rsid w:val="00CD278D"/>
    <w:rsid w:val="00CD2AF6"/>
    <w:rsid w:val="00CD3101"/>
    <w:rsid w:val="00CD4C71"/>
    <w:rsid w:val="00CD6617"/>
    <w:rsid w:val="00CD7535"/>
    <w:rsid w:val="00CD78B9"/>
    <w:rsid w:val="00CE0960"/>
    <w:rsid w:val="00CE4042"/>
    <w:rsid w:val="00CE532D"/>
    <w:rsid w:val="00CF0798"/>
    <w:rsid w:val="00CF14EB"/>
    <w:rsid w:val="00CF308F"/>
    <w:rsid w:val="00CF37D9"/>
    <w:rsid w:val="00CF45B4"/>
    <w:rsid w:val="00CF4EC2"/>
    <w:rsid w:val="00CF6C4B"/>
    <w:rsid w:val="00CF7D79"/>
    <w:rsid w:val="00D03421"/>
    <w:rsid w:val="00D03E3B"/>
    <w:rsid w:val="00D04BB3"/>
    <w:rsid w:val="00D05051"/>
    <w:rsid w:val="00D11554"/>
    <w:rsid w:val="00D16798"/>
    <w:rsid w:val="00D21BD2"/>
    <w:rsid w:val="00D23034"/>
    <w:rsid w:val="00D25CB3"/>
    <w:rsid w:val="00D264F0"/>
    <w:rsid w:val="00D26546"/>
    <w:rsid w:val="00D314FF"/>
    <w:rsid w:val="00D3706A"/>
    <w:rsid w:val="00D43435"/>
    <w:rsid w:val="00D43B17"/>
    <w:rsid w:val="00D43BCB"/>
    <w:rsid w:val="00D4506E"/>
    <w:rsid w:val="00D4543E"/>
    <w:rsid w:val="00D4734D"/>
    <w:rsid w:val="00D47FA8"/>
    <w:rsid w:val="00D51ABC"/>
    <w:rsid w:val="00D5437A"/>
    <w:rsid w:val="00D5543C"/>
    <w:rsid w:val="00D565A3"/>
    <w:rsid w:val="00D61956"/>
    <w:rsid w:val="00D639E9"/>
    <w:rsid w:val="00D70B58"/>
    <w:rsid w:val="00D72784"/>
    <w:rsid w:val="00D72D29"/>
    <w:rsid w:val="00D76DEF"/>
    <w:rsid w:val="00D77122"/>
    <w:rsid w:val="00D777DD"/>
    <w:rsid w:val="00D802DF"/>
    <w:rsid w:val="00D805CF"/>
    <w:rsid w:val="00D8490C"/>
    <w:rsid w:val="00D86B3D"/>
    <w:rsid w:val="00D97168"/>
    <w:rsid w:val="00D9722F"/>
    <w:rsid w:val="00DA02B6"/>
    <w:rsid w:val="00DA35A7"/>
    <w:rsid w:val="00DA41FD"/>
    <w:rsid w:val="00DA76EB"/>
    <w:rsid w:val="00DA770C"/>
    <w:rsid w:val="00DB2255"/>
    <w:rsid w:val="00DB3247"/>
    <w:rsid w:val="00DB4039"/>
    <w:rsid w:val="00DB494A"/>
    <w:rsid w:val="00DB49E5"/>
    <w:rsid w:val="00DB6108"/>
    <w:rsid w:val="00DB6E19"/>
    <w:rsid w:val="00DC0DF7"/>
    <w:rsid w:val="00DC3CA3"/>
    <w:rsid w:val="00DC3F4D"/>
    <w:rsid w:val="00DC5BC0"/>
    <w:rsid w:val="00DC7433"/>
    <w:rsid w:val="00DD095F"/>
    <w:rsid w:val="00DD3E8C"/>
    <w:rsid w:val="00DD5812"/>
    <w:rsid w:val="00DD645D"/>
    <w:rsid w:val="00DE3458"/>
    <w:rsid w:val="00DF20ED"/>
    <w:rsid w:val="00DF258B"/>
    <w:rsid w:val="00DF33EE"/>
    <w:rsid w:val="00DF6043"/>
    <w:rsid w:val="00DF72F9"/>
    <w:rsid w:val="00E01127"/>
    <w:rsid w:val="00E02737"/>
    <w:rsid w:val="00E05351"/>
    <w:rsid w:val="00E0684B"/>
    <w:rsid w:val="00E1045B"/>
    <w:rsid w:val="00E16D7F"/>
    <w:rsid w:val="00E171DA"/>
    <w:rsid w:val="00E21C53"/>
    <w:rsid w:val="00E2287E"/>
    <w:rsid w:val="00E236F4"/>
    <w:rsid w:val="00E265AB"/>
    <w:rsid w:val="00E279AA"/>
    <w:rsid w:val="00E33939"/>
    <w:rsid w:val="00E3446D"/>
    <w:rsid w:val="00E354D8"/>
    <w:rsid w:val="00E3613D"/>
    <w:rsid w:val="00E456D9"/>
    <w:rsid w:val="00E45FDA"/>
    <w:rsid w:val="00E47047"/>
    <w:rsid w:val="00E574FD"/>
    <w:rsid w:val="00E6507E"/>
    <w:rsid w:val="00E65C96"/>
    <w:rsid w:val="00E66E40"/>
    <w:rsid w:val="00E6710F"/>
    <w:rsid w:val="00E674E6"/>
    <w:rsid w:val="00E7241B"/>
    <w:rsid w:val="00E74592"/>
    <w:rsid w:val="00E75BA7"/>
    <w:rsid w:val="00E75F2E"/>
    <w:rsid w:val="00E80964"/>
    <w:rsid w:val="00E85D47"/>
    <w:rsid w:val="00E92966"/>
    <w:rsid w:val="00E93E6B"/>
    <w:rsid w:val="00E97E07"/>
    <w:rsid w:val="00EA11F6"/>
    <w:rsid w:val="00EA28C0"/>
    <w:rsid w:val="00EA339E"/>
    <w:rsid w:val="00EA6CF2"/>
    <w:rsid w:val="00EB11F8"/>
    <w:rsid w:val="00EB18B4"/>
    <w:rsid w:val="00EB21A2"/>
    <w:rsid w:val="00EB23E3"/>
    <w:rsid w:val="00EB592D"/>
    <w:rsid w:val="00EB5D8E"/>
    <w:rsid w:val="00EB7AC7"/>
    <w:rsid w:val="00EC3EC7"/>
    <w:rsid w:val="00EC513F"/>
    <w:rsid w:val="00EC51B8"/>
    <w:rsid w:val="00ED224C"/>
    <w:rsid w:val="00EE01E5"/>
    <w:rsid w:val="00EE21B4"/>
    <w:rsid w:val="00EE2883"/>
    <w:rsid w:val="00EE3600"/>
    <w:rsid w:val="00EE3983"/>
    <w:rsid w:val="00EE701E"/>
    <w:rsid w:val="00EE780E"/>
    <w:rsid w:val="00EE7869"/>
    <w:rsid w:val="00EF0480"/>
    <w:rsid w:val="00EF0C63"/>
    <w:rsid w:val="00EF459D"/>
    <w:rsid w:val="00F0455D"/>
    <w:rsid w:val="00F066CD"/>
    <w:rsid w:val="00F116A5"/>
    <w:rsid w:val="00F12EC3"/>
    <w:rsid w:val="00F14A08"/>
    <w:rsid w:val="00F15692"/>
    <w:rsid w:val="00F20384"/>
    <w:rsid w:val="00F21C53"/>
    <w:rsid w:val="00F22DF6"/>
    <w:rsid w:val="00F3040E"/>
    <w:rsid w:val="00F34E07"/>
    <w:rsid w:val="00F35297"/>
    <w:rsid w:val="00F42AB5"/>
    <w:rsid w:val="00F4387B"/>
    <w:rsid w:val="00F4645F"/>
    <w:rsid w:val="00F5134E"/>
    <w:rsid w:val="00F51CDF"/>
    <w:rsid w:val="00F535A4"/>
    <w:rsid w:val="00F576B8"/>
    <w:rsid w:val="00F613D5"/>
    <w:rsid w:val="00F67D75"/>
    <w:rsid w:val="00F703D1"/>
    <w:rsid w:val="00F73D0B"/>
    <w:rsid w:val="00F73F96"/>
    <w:rsid w:val="00F75F1A"/>
    <w:rsid w:val="00F82D71"/>
    <w:rsid w:val="00F879AC"/>
    <w:rsid w:val="00F93372"/>
    <w:rsid w:val="00FA249F"/>
    <w:rsid w:val="00FA25EE"/>
    <w:rsid w:val="00FB28B8"/>
    <w:rsid w:val="00FB6B59"/>
    <w:rsid w:val="00FB7942"/>
    <w:rsid w:val="00FC04B8"/>
    <w:rsid w:val="00FC242C"/>
    <w:rsid w:val="00FD472C"/>
    <w:rsid w:val="00FD5063"/>
    <w:rsid w:val="00FD61DC"/>
    <w:rsid w:val="00FE24FD"/>
    <w:rsid w:val="00FE6903"/>
    <w:rsid w:val="00FF0AEC"/>
    <w:rsid w:val="00FF26C6"/>
    <w:rsid w:val="00FF4AA8"/>
    <w:rsid w:val="00FF4DDB"/>
    <w:rsid w:val="00FF70CB"/>
    <w:rsid w:val="1D3C8752"/>
    <w:rsid w:val="1D6948D3"/>
    <w:rsid w:val="1EDC58C1"/>
    <w:rsid w:val="2D139EF5"/>
    <w:rsid w:val="44DA0282"/>
    <w:rsid w:val="4B15071D"/>
    <w:rsid w:val="63BC6B36"/>
    <w:rsid w:val="65683C1C"/>
    <w:rsid w:val="69533355"/>
    <w:rsid w:val="69A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B5E80"/>
  <w15:chartTrackingRefBased/>
  <w15:docId w15:val="{65FF304E-A7B6-41A2-AB2C-9657FF4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BC"/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0EBC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84394D"/>
    <w:pPr>
      <w:keepNext/>
      <w:outlineLvl w:val="1"/>
    </w:pPr>
    <w:rPr>
      <w:rFonts w:ascii="Eurostile" w:eastAsia="Times New Roman" w:hAnsi="Eurostile"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0EBC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0EBC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0EBC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1E0EBC"/>
    <w:rPr>
      <w:rFonts w:ascii="Times New Roman" w:eastAsia="Times New Roman" w:hAnsi="Times New Roman"/>
      <w:sz w:val="24"/>
      <w:szCs w:val="22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B71E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394D"/>
  </w:style>
  <w:style w:type="paragraph" w:styleId="Sidefod">
    <w:name w:val="footer"/>
    <w:basedOn w:val="Normal"/>
    <w:link w:val="SidefodTegn"/>
    <w:uiPriority w:val="99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394D"/>
  </w:style>
  <w:style w:type="character" w:customStyle="1" w:styleId="Overskrift2Tegn">
    <w:name w:val="Overskrift 2 Tegn"/>
    <w:link w:val="Overskrift2"/>
    <w:rsid w:val="0084394D"/>
    <w:rPr>
      <w:rFonts w:ascii="Eurostile" w:eastAsia="Times New Roman" w:hAnsi="Eurostile" w:cs="Times New Roman"/>
      <w:sz w:val="28"/>
      <w:szCs w:val="28"/>
      <w:lang w:eastAsia="da-DK"/>
    </w:rPr>
  </w:style>
  <w:style w:type="character" w:customStyle="1" w:styleId="Overskrift1Tegn">
    <w:name w:val="Overskrift 1 Tegn"/>
    <w:link w:val="Overskrift1"/>
    <w:uiPriority w:val="9"/>
    <w:rsid w:val="001E0EB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1E0EBC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Overskrift4Tegn">
    <w:name w:val="Overskrift 4 Tegn"/>
    <w:link w:val="Overskrift4"/>
    <w:uiPriority w:val="9"/>
    <w:semiHidden/>
    <w:rsid w:val="001E0EBC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table" w:styleId="Tabel-Gitter">
    <w:name w:val="Table Grid"/>
    <w:basedOn w:val="Tabel-Normal"/>
    <w:rsid w:val="005467B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23EEF"/>
    <w:pPr>
      <w:ind w:left="720"/>
      <w:contextualSpacing/>
    </w:pPr>
  </w:style>
  <w:style w:type="paragraph" w:customStyle="1" w:styleId="paragraph">
    <w:name w:val="paragraph"/>
    <w:basedOn w:val="Normal"/>
    <w:rsid w:val="0059788E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59788E"/>
  </w:style>
  <w:style w:type="character" w:customStyle="1" w:styleId="eop">
    <w:name w:val="eop"/>
    <w:basedOn w:val="Standardskrifttypeiafsnit"/>
    <w:rsid w:val="0059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%23Skabeloner\brevskabelon%20med%20PS%20flere%20si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EA3176D51EA4DA23497484F17F8CB" ma:contentTypeVersion="13" ma:contentTypeDescription="Opret et nyt dokument." ma:contentTypeScope="" ma:versionID="c25051bcf271e72fd86c50d4ae0ca25d">
  <xsd:schema xmlns:xsd="http://www.w3.org/2001/XMLSchema" xmlns:xs="http://www.w3.org/2001/XMLSchema" xmlns:p="http://schemas.microsoft.com/office/2006/metadata/properties" xmlns:ns3="cf505daa-64be-49fd-b625-a8b0ed641ee0" xmlns:ns4="6a6a1063-a5fe-47bb-a164-3f46dc4d51eb" targetNamespace="http://schemas.microsoft.com/office/2006/metadata/properties" ma:root="true" ma:fieldsID="3af912544969bcad39e05cd1aaa76d51" ns3:_="" ns4:_="">
    <xsd:import namespace="cf505daa-64be-49fd-b625-a8b0ed641ee0"/>
    <xsd:import namespace="6a6a1063-a5fe-47bb-a164-3f46dc4d5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5daa-64be-49fd-b625-a8b0ed641e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1063-a5fe-47bb-a164-3f46dc4d5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A62D5-B42D-4042-B9A7-8DB94DF74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71BF5-3192-4A88-9715-35DE75F8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37151-55D1-4FF3-925F-EF085C5F6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5daa-64be-49fd-b625-a8b0ed641ee0"/>
    <ds:schemaRef ds:uri="6a6a1063-a5fe-47bb-a164-3f46dc4d5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B9B52-733E-4744-B733-C5056AA5E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 med PS flere sider</Template>
  <TotalTime>114</TotalTime>
  <Pages>5</Pages>
  <Words>1410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Per Høberg</cp:lastModifiedBy>
  <cp:revision>102</cp:revision>
  <cp:lastPrinted>2020-08-31T08:35:00Z</cp:lastPrinted>
  <dcterms:created xsi:type="dcterms:W3CDTF">2020-10-27T07:36:00Z</dcterms:created>
  <dcterms:modified xsi:type="dcterms:W3CDTF">2020-10-27T16:56:00Z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0x010100161EA3176D51EA4DA23497484F17F8CB</vt:lpwstr>
  </property>
</Properties>
</file>